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43" w:rsidRPr="000A14AA" w:rsidRDefault="005C0943" w:rsidP="005C0943">
      <w:pPr>
        <w:rPr>
          <w:sz w:val="24"/>
          <w:szCs w:val="24"/>
        </w:rPr>
      </w:pPr>
      <w:r w:rsidRPr="000A14AA">
        <w:rPr>
          <w:sz w:val="24"/>
          <w:szCs w:val="24"/>
        </w:rPr>
        <w:t>Projekt „Põhja-Tartumaa ühendomavalitsuse moodustamine“</w:t>
      </w:r>
    </w:p>
    <w:p w:rsidR="005C0943" w:rsidRDefault="005C0943" w:rsidP="005C0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Jõgeva piirkonna ühinemisläbirääkimised</w:t>
      </w:r>
    </w:p>
    <w:p w:rsidR="005C0943" w:rsidRDefault="005C0943" w:rsidP="005C0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Sotsiaal- ja tervishoiuvaldkonna töörühma koosolek</w:t>
      </w:r>
    </w:p>
    <w:p w:rsidR="005C0943" w:rsidRPr="000D0098" w:rsidRDefault="005C0943" w:rsidP="005C094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PROTOKOLL</w:t>
      </w:r>
    </w:p>
    <w:p w:rsidR="005C0943" w:rsidRPr="000A14AA" w:rsidRDefault="00D64979" w:rsidP="005C0943">
      <w:pPr>
        <w:spacing w:after="120"/>
      </w:pPr>
      <w:r>
        <w:t>27.09</w:t>
      </w:r>
      <w:r w:rsidR="005C0943" w:rsidRPr="00961855">
        <w:t>.2016</w:t>
      </w:r>
    </w:p>
    <w:p w:rsidR="005C0943" w:rsidRPr="00961855" w:rsidRDefault="00D64979" w:rsidP="005C0943">
      <w:pPr>
        <w:spacing w:after="120"/>
      </w:pPr>
      <w:r>
        <w:t>Jõgeva Vallavalitsus</w:t>
      </w:r>
    </w:p>
    <w:p w:rsidR="005C0943" w:rsidRPr="00961855" w:rsidRDefault="00304D32" w:rsidP="00BD178D">
      <w:pPr>
        <w:spacing w:after="120"/>
      </w:pPr>
      <w:r>
        <w:t>Algus kl 10</w:t>
      </w:r>
      <w:r w:rsidR="005C0943" w:rsidRPr="00961855">
        <w:t xml:space="preserve">.00, lõpp kl </w:t>
      </w:r>
      <w:r w:rsidR="007928DD">
        <w:t>11.30</w:t>
      </w:r>
    </w:p>
    <w:p w:rsidR="005C0943" w:rsidRDefault="005C0943" w:rsidP="00BD178D">
      <w:pPr>
        <w:spacing w:after="120"/>
        <w:rPr>
          <w:color w:val="000000"/>
        </w:rPr>
      </w:pPr>
      <w:r w:rsidRPr="00A23DDC">
        <w:t>O</w:t>
      </w:r>
      <w:r>
        <w:t xml:space="preserve">salejad: Eha Vesiko (Torma vald), Marika Kalm (Torma </w:t>
      </w:r>
      <w:r w:rsidR="007928DD">
        <w:t xml:space="preserve">vald), </w:t>
      </w:r>
      <w:r>
        <w:t>Luule Palmiste (Jõgeva vald), Malle Koppa (Jõgeva vald), Anneli</w:t>
      </w:r>
      <w:r w:rsidR="007928DD">
        <w:t xml:space="preserve"> Lääne (Jõgeva linn), </w:t>
      </w:r>
      <w:r>
        <w:rPr>
          <w:color w:val="000000"/>
        </w:rPr>
        <w:t>Jaanika Eller (Palamuse vald), Katrin Rajamäe (koordinaator)</w:t>
      </w:r>
    </w:p>
    <w:p w:rsidR="00631F72" w:rsidRDefault="00631F72" w:rsidP="00631F72">
      <w:pPr>
        <w:spacing w:after="120"/>
      </w:pPr>
      <w:r>
        <w:t>Juhatasid: Luule Palmiste ja Marika Kalm</w:t>
      </w:r>
    </w:p>
    <w:p w:rsidR="00BD178D" w:rsidRPr="00BD178D" w:rsidRDefault="00BD178D" w:rsidP="00631F72">
      <w:pPr>
        <w:spacing w:after="120"/>
      </w:pPr>
      <w:r>
        <w:t>Protokollis: Katrin Rajamäe</w:t>
      </w:r>
    </w:p>
    <w:p w:rsidR="005C0943" w:rsidRDefault="005C0943" w:rsidP="00BD178D">
      <w:pPr>
        <w:spacing w:after="120"/>
        <w:rPr>
          <w:b/>
        </w:rPr>
      </w:pPr>
      <w:r>
        <w:rPr>
          <w:b/>
        </w:rPr>
        <w:t>Päevakord</w:t>
      </w:r>
      <w:r w:rsidRPr="00A23DDC">
        <w:rPr>
          <w:b/>
        </w:rPr>
        <w:t>:</w:t>
      </w:r>
    </w:p>
    <w:p w:rsidR="00973D02" w:rsidRDefault="006661D1" w:rsidP="007928DD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Perearstiteenuse kättesaadavus</w:t>
      </w:r>
    </w:p>
    <w:p w:rsidR="00973D02" w:rsidRDefault="006661D1" w:rsidP="007928DD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Terviseedendus</w:t>
      </w:r>
    </w:p>
    <w:p w:rsidR="006661D1" w:rsidRDefault="006661D1" w:rsidP="006661D1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Jõgeva T</w:t>
      </w:r>
      <w:r w:rsidR="00973D02">
        <w:t>ervisekeskuse loomine tulevikus</w:t>
      </w:r>
    </w:p>
    <w:p w:rsidR="00973D02" w:rsidRDefault="00973D02" w:rsidP="00973D02">
      <w:pPr>
        <w:spacing w:after="0" w:line="240" w:lineRule="auto"/>
      </w:pPr>
    </w:p>
    <w:p w:rsidR="007928DD" w:rsidRPr="007928DD" w:rsidRDefault="007928DD" w:rsidP="007928DD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Perearstiteenuse kättesaadavus ja Jõgeva Tervisekeskuse loomine tulevikus. </w:t>
      </w:r>
    </w:p>
    <w:p w:rsidR="007928DD" w:rsidRDefault="007928DD" w:rsidP="007928DD">
      <w:pPr>
        <w:pStyle w:val="ListParagraph"/>
        <w:spacing w:after="0" w:line="240" w:lineRule="auto"/>
      </w:pPr>
    </w:p>
    <w:p w:rsidR="00E06147" w:rsidRDefault="00272DB9" w:rsidP="00BD178D">
      <w:pPr>
        <w:spacing w:after="120"/>
      </w:pPr>
      <w:r>
        <w:t>Töörühma liikmed arutasid</w:t>
      </w:r>
      <w:r w:rsidR="00E06147">
        <w:t xml:space="preserve"> kahte teemat koos ühe </w:t>
      </w:r>
      <w:r w:rsidR="00A44957">
        <w:t>päevakorra</w:t>
      </w:r>
      <w:r w:rsidR="00E06147">
        <w:t xml:space="preserve">punktina. </w:t>
      </w:r>
    </w:p>
    <w:p w:rsidR="00E16C00" w:rsidRDefault="00E06147" w:rsidP="00BD178D">
      <w:pPr>
        <w:spacing w:after="120"/>
      </w:pPr>
      <w:r>
        <w:t>Esmalt andsid töörühma liikmed ülevaate, kuidas o</w:t>
      </w:r>
      <w:r w:rsidR="00E16C00">
        <w:t xml:space="preserve">n perearstiteenus hetkel </w:t>
      </w:r>
      <w:r>
        <w:t xml:space="preserve">kättesaadav omavalitsustes. </w:t>
      </w:r>
    </w:p>
    <w:p w:rsidR="0022147D" w:rsidRDefault="00547231" w:rsidP="00BD178D">
      <w:pPr>
        <w:spacing w:after="120"/>
      </w:pPr>
      <w:r>
        <w:t>Torma</w:t>
      </w:r>
      <w:r w:rsidR="00E16C00">
        <w:t xml:space="preserve"> vald</w:t>
      </w:r>
      <w:r>
        <w:t xml:space="preserve">: Meie perearst </w:t>
      </w:r>
      <w:r w:rsidR="00D077E9">
        <w:t xml:space="preserve">võtab vastu Tormas. Ta </w:t>
      </w:r>
      <w:r w:rsidR="00E01724">
        <w:t>on andnud</w:t>
      </w:r>
      <w:r>
        <w:t xml:space="preserve"> nõusoleku</w:t>
      </w:r>
      <w:r w:rsidR="00B3228F">
        <w:t xml:space="preserve"> osaleda Mustvee Tervisekeskuse projektis</w:t>
      </w:r>
      <w:r>
        <w:t>, sest Torma perearstil on palju patsiente</w:t>
      </w:r>
      <w:r w:rsidR="00B3228F">
        <w:t xml:space="preserve"> ka</w:t>
      </w:r>
      <w:r>
        <w:t xml:space="preserve"> Kasepääl ja Mustvees.</w:t>
      </w:r>
      <w:r w:rsidR="00A93003">
        <w:t xml:space="preserve"> Volikogu on seisukohal</w:t>
      </w:r>
      <w:r w:rsidR="00D97257">
        <w:t xml:space="preserve">, et </w:t>
      </w:r>
      <w:r w:rsidR="00A93003">
        <w:t>Mustvee Tervis</w:t>
      </w:r>
      <w:r w:rsidR="0022147D">
        <w:t xml:space="preserve">ekeskuse projekti omaosalust võiks katta Torma vald lähtuvalt </w:t>
      </w:r>
      <w:r w:rsidR="004D6C26">
        <w:t xml:space="preserve">sellest, palju on perearstil patsiente </w:t>
      </w:r>
      <w:r w:rsidR="0022147D">
        <w:t>Peipsi piirkonna omavalitsuste</w:t>
      </w:r>
      <w:r w:rsidR="004D6C26">
        <w:t>st.</w:t>
      </w:r>
    </w:p>
    <w:p w:rsidR="00F7160B" w:rsidRDefault="009F5FCA" w:rsidP="00BD178D">
      <w:pPr>
        <w:spacing w:after="120"/>
      </w:pPr>
      <w:r>
        <w:t>Palamuse</w:t>
      </w:r>
      <w:r w:rsidR="00E06147">
        <w:t xml:space="preserve"> vald</w:t>
      </w:r>
      <w:r>
        <w:t>: Meil on valla ruumides perearst</w:t>
      </w:r>
      <w:r w:rsidR="00381553">
        <w:t>, võtab vastu Palamusel ja Kaareperes</w:t>
      </w:r>
      <w:r>
        <w:t xml:space="preserve">. </w:t>
      </w:r>
      <w:r w:rsidR="00745C65">
        <w:t>Teadaolevalt perearst ühe</w:t>
      </w:r>
      <w:r w:rsidR="00B96672">
        <w:t>s</w:t>
      </w:r>
      <w:r w:rsidR="00745C65">
        <w:t>ki</w:t>
      </w:r>
      <w:r w:rsidR="00B96672">
        <w:t xml:space="preserve"> tervisekeskuse projektis ei osale. </w:t>
      </w:r>
    </w:p>
    <w:p w:rsidR="00ED69F0" w:rsidRDefault="00381553" w:rsidP="00BD178D">
      <w:pPr>
        <w:spacing w:after="120"/>
      </w:pPr>
      <w:r>
        <w:t xml:space="preserve">Jõgeva vald: </w:t>
      </w:r>
      <w:r w:rsidR="00F7160B">
        <w:t xml:space="preserve">Meil on perearsti vastuvõtupunktid </w:t>
      </w:r>
      <w:r>
        <w:t>Laiusel, Kuremaal ja Vaimastvere</w:t>
      </w:r>
      <w:r w:rsidR="00F7160B">
        <w:t>s</w:t>
      </w:r>
      <w:r>
        <w:t>. Laiusel-Kuremaal on üks</w:t>
      </w:r>
      <w:r w:rsidR="00F7160B">
        <w:t xml:space="preserve"> perearst, kes võtab vastu </w:t>
      </w:r>
      <w:r w:rsidR="00E01724">
        <w:t xml:space="preserve">mõlemas kohas </w:t>
      </w:r>
      <w:r w:rsidR="00F7160B">
        <w:t>eri päevadel.</w:t>
      </w:r>
      <w:r>
        <w:t xml:space="preserve"> Vaimastvere</w:t>
      </w:r>
      <w:r w:rsidR="00F7160B">
        <w:t>s on</w:t>
      </w:r>
      <w:r>
        <w:t xml:space="preserve"> eraldi</w:t>
      </w:r>
      <w:r w:rsidR="00F7160B">
        <w:t xml:space="preserve"> </w:t>
      </w:r>
      <w:r w:rsidR="00531448">
        <w:t>perearst oma nimistuga.</w:t>
      </w:r>
      <w:r w:rsidR="00681436">
        <w:t xml:space="preserve"> Maapiirkonna perearstide toetamine peaks</w:t>
      </w:r>
      <w:bookmarkStart w:id="0" w:name="_GoBack"/>
      <w:bookmarkEnd w:id="0"/>
      <w:r w:rsidR="00681436">
        <w:t xml:space="preserve"> jätkuma valla eelarvest seni kuni pole loodud tervisekeskust. </w:t>
      </w:r>
    </w:p>
    <w:p w:rsidR="00E16C00" w:rsidRDefault="00E16C00" w:rsidP="00BD178D">
      <w:pPr>
        <w:spacing w:after="120"/>
      </w:pPr>
      <w:r>
        <w:t xml:space="preserve">Jõgeva linn: Linnas on perearstid koondunud ühte kohta, </w:t>
      </w:r>
      <w:r w:rsidR="009D3D5E">
        <w:t xml:space="preserve">kuid </w:t>
      </w:r>
      <w:r>
        <w:t xml:space="preserve">tervisekeskuse projektis </w:t>
      </w:r>
      <w:r w:rsidR="00314C91">
        <w:t xml:space="preserve">nad </w:t>
      </w:r>
      <w:r>
        <w:t>osaleda ei soovinud</w:t>
      </w:r>
      <w:r w:rsidR="00314C91">
        <w:t>.</w:t>
      </w:r>
    </w:p>
    <w:p w:rsidR="00314C91" w:rsidRDefault="00314C91" w:rsidP="00E06147">
      <w:pPr>
        <w:spacing w:after="120"/>
      </w:pPr>
      <w:r>
        <w:t xml:space="preserve">Edasi jätkus arutelu Jõgeva tervisekeskuse </w:t>
      </w:r>
      <w:r w:rsidR="009E42F6">
        <w:t xml:space="preserve">loomise </w:t>
      </w:r>
      <w:r>
        <w:t xml:space="preserve">teemal. </w:t>
      </w:r>
    </w:p>
    <w:p w:rsidR="00E06147" w:rsidRDefault="00314C91" w:rsidP="00E06147">
      <w:pPr>
        <w:spacing w:after="120"/>
      </w:pPr>
      <w:r>
        <w:t xml:space="preserve">Jõgeva vald: </w:t>
      </w:r>
      <w:r w:rsidR="00E06147">
        <w:t xml:space="preserve">Jõgeva Haigla soovis esitada taotluse, kuid seda </w:t>
      </w:r>
      <w:r>
        <w:t xml:space="preserve">siiski </w:t>
      </w:r>
      <w:r w:rsidR="00E06147">
        <w:t>ei esitatud</w:t>
      </w:r>
      <w:r>
        <w:t>. Täpset infot ei tea, aga üks põhjus oli see, et</w:t>
      </w:r>
      <w:r w:rsidR="00E06147">
        <w:t xml:space="preserve"> kaasfinantseeringut Jõgeva linnalt ja vallalt ei saadud. </w:t>
      </w:r>
    </w:p>
    <w:p w:rsidR="000022DB" w:rsidRDefault="00E57489" w:rsidP="00BD178D">
      <w:pPr>
        <w:spacing w:after="120"/>
      </w:pPr>
      <w:r>
        <w:lastRenderedPageBreak/>
        <w:t>Töörühm oli üksmeelselt nõus, et tervisekeskust on siiski vaja perspektiivis Jõgevale. Üks teenus, mida saaks tervisekeskus pakkuda, on k</w:t>
      </w:r>
      <w:r w:rsidR="000022DB">
        <w:t xml:space="preserve">oduõenduse </w:t>
      </w:r>
      <w:r>
        <w:t xml:space="preserve">teenus. See on hetkel oluline teema, sest perearstidelt on see võimalus ära võetud seadusandlusega. </w:t>
      </w:r>
    </w:p>
    <w:p w:rsidR="00780BA4" w:rsidRPr="00C91233" w:rsidRDefault="00C91233" w:rsidP="00BD178D">
      <w:pPr>
        <w:spacing w:after="120"/>
        <w:rPr>
          <w:b/>
        </w:rPr>
      </w:pPr>
      <w:r>
        <w:rPr>
          <w:b/>
        </w:rPr>
        <w:t>Ettepanekud juhtkomisjonile</w:t>
      </w:r>
      <w:r w:rsidR="00780BA4" w:rsidRPr="00C91233">
        <w:rPr>
          <w:b/>
        </w:rPr>
        <w:t>:</w:t>
      </w:r>
    </w:p>
    <w:p w:rsidR="00381553" w:rsidRDefault="00C91233" w:rsidP="00C91233">
      <w:pPr>
        <w:pStyle w:val="ListParagraph"/>
        <w:numPr>
          <w:ilvl w:val="0"/>
          <w:numId w:val="15"/>
        </w:numPr>
        <w:spacing w:after="120"/>
      </w:pPr>
      <w:r>
        <w:t xml:space="preserve">Ühinemislepingusse lisada punkt </w:t>
      </w:r>
      <w:r w:rsidR="000022DB">
        <w:t>Jõgeva Tervisekeskus</w:t>
      </w:r>
      <w:r>
        <w:t xml:space="preserve">e loomise kohta. </w:t>
      </w:r>
    </w:p>
    <w:p w:rsidR="002B3207" w:rsidRDefault="00C91233" w:rsidP="00C76DDB">
      <w:pPr>
        <w:pStyle w:val="ListParagraph"/>
        <w:numPr>
          <w:ilvl w:val="0"/>
          <w:numId w:val="15"/>
        </w:numPr>
        <w:spacing w:after="120"/>
      </w:pPr>
      <w:r>
        <w:t xml:space="preserve">Tervisekeskuse projekti omafinantseeringut võiks </w:t>
      </w:r>
      <w:r w:rsidR="00C76DDB">
        <w:t xml:space="preserve">omavalitsused </w:t>
      </w:r>
      <w:r>
        <w:t>katta ühiselt ühinemistoetusest.</w:t>
      </w:r>
    </w:p>
    <w:p w:rsidR="00C76DDB" w:rsidRDefault="00C76DDB" w:rsidP="00C76DDB">
      <w:pPr>
        <w:pStyle w:val="ListParagraph"/>
        <w:spacing w:after="120"/>
      </w:pPr>
    </w:p>
    <w:p w:rsidR="002B3207" w:rsidRPr="002B3207" w:rsidRDefault="002B3207" w:rsidP="00C76DDB">
      <w:pPr>
        <w:spacing w:before="120" w:after="120" w:line="240" w:lineRule="auto"/>
        <w:rPr>
          <w:b/>
        </w:rPr>
      </w:pPr>
      <w:r w:rsidRPr="002B3207">
        <w:rPr>
          <w:b/>
        </w:rPr>
        <w:t>2. Terviseedendus</w:t>
      </w:r>
    </w:p>
    <w:p w:rsidR="002B3207" w:rsidRDefault="002B3207" w:rsidP="00C76DDB">
      <w:pPr>
        <w:spacing w:before="120" w:after="120"/>
      </w:pPr>
      <w:r>
        <w:t xml:space="preserve">Töörühma liikmed arutasid terviseedendusega seotud võimalike lepingupunktide üle. Leiti, et terviseedenduse osas peaks rohkem tegema koostööd perearstide ja –õdedega. Lepiti kokku, et ühinenud omavalitsuses tuleks koostada ühine terviseprofiil. </w:t>
      </w:r>
    </w:p>
    <w:p w:rsidR="002B3207" w:rsidRDefault="002B3207" w:rsidP="002B3207">
      <w:pPr>
        <w:spacing w:after="120"/>
      </w:pPr>
    </w:p>
    <w:p w:rsidR="002B3207" w:rsidRPr="002B3207" w:rsidRDefault="00357DDF" w:rsidP="002B3207">
      <w:pPr>
        <w:spacing w:after="120"/>
        <w:rPr>
          <w:b/>
        </w:rPr>
      </w:pPr>
      <w:r>
        <w:rPr>
          <w:b/>
        </w:rPr>
        <w:t>Töörühma e</w:t>
      </w:r>
      <w:r w:rsidR="002B3207" w:rsidRPr="002B3207">
        <w:rPr>
          <w:b/>
        </w:rPr>
        <w:t>ttepanekud ühinemislepingusse tervishoiu osas:</w:t>
      </w:r>
    </w:p>
    <w:p w:rsidR="00CE1616" w:rsidRPr="00F21634" w:rsidRDefault="00CE1616" w:rsidP="00CE161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C5627">
        <w:rPr>
          <w:rFonts w:ascii="Times New Roman" w:eastAsia="Times New Roman" w:hAnsi="Times New Roman" w:cs="Times New Roman"/>
          <w:sz w:val="24"/>
          <w:szCs w:val="24"/>
        </w:rPr>
        <w:t xml:space="preserve">Tagatakse ühtlaselt ja pidevalt kättesaadav perearsti- , pereõe- ja koduõendusteenus. </w:t>
      </w:r>
    </w:p>
    <w:p w:rsidR="00CE1616" w:rsidRDefault="00CE1616" w:rsidP="00CE161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C5627">
        <w:rPr>
          <w:rFonts w:ascii="Times New Roman" w:eastAsia="Times New Roman" w:hAnsi="Times New Roman" w:cs="Times New Roman"/>
          <w:sz w:val="24"/>
          <w:szCs w:val="24"/>
        </w:rPr>
        <w:t xml:space="preserve">Tervishoiuteenuse osutamise süsteemsuse ja efektiivsuse saavutamiseks toetatakse </w:t>
      </w:r>
      <w:r>
        <w:rPr>
          <w:rFonts w:ascii="Times New Roman" w:eastAsia="Times New Roman" w:hAnsi="Times New Roman" w:cs="Times New Roman"/>
          <w:sz w:val="24"/>
          <w:szCs w:val="24"/>
        </w:rPr>
        <w:t>Jõgeva ja Mustvee Tervisekeskuse</w:t>
      </w:r>
      <w:r w:rsidRPr="007C5627">
        <w:rPr>
          <w:rFonts w:ascii="Times New Roman" w:eastAsia="Times New Roman" w:hAnsi="Times New Roman" w:cs="Times New Roman"/>
          <w:sz w:val="24"/>
          <w:szCs w:val="24"/>
        </w:rPr>
        <w:t xml:space="preserve"> väljaarendamist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koos filiaalidega</w:t>
      </w:r>
      <w:r w:rsidRPr="007C562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 oleks tagatud kvaliteetsed ja </w:t>
      </w:r>
      <w:r w:rsidRPr="007C5627">
        <w:rPr>
          <w:rFonts w:ascii="Times New Roman" w:eastAsia="Times New Roman" w:hAnsi="Times New Roman" w:cs="Times New Roman"/>
          <w:sz w:val="24"/>
          <w:szCs w:val="24"/>
        </w:rPr>
        <w:t>aastaringsed meditsiini- ja tugiteenused.</w:t>
      </w:r>
    </w:p>
    <w:p w:rsidR="00CE1616" w:rsidRDefault="00CE1616" w:rsidP="00CE161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C5627">
        <w:rPr>
          <w:rFonts w:ascii="Times New Roman" w:eastAsia="Times New Roman" w:hAnsi="Times New Roman" w:cs="Times New Roman"/>
          <w:sz w:val="24"/>
          <w:szCs w:val="24"/>
        </w:rPr>
        <w:t xml:space="preserve">Terviseedendus ja tervislike eluviiside propageerimine ning selleks tingimuste loomine on Valla prioriteet.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Tehakse koostööd perearstide praksistega. </w:t>
      </w:r>
    </w:p>
    <w:p w:rsidR="00CE1616" w:rsidRPr="00F21634" w:rsidRDefault="00CE1616" w:rsidP="00CE161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Vallas koostatakse ühine terviseprofiil.</w:t>
      </w:r>
    </w:p>
    <w:p w:rsidR="00CE1616" w:rsidRPr="00547231" w:rsidRDefault="00CE1616" w:rsidP="00BD178D">
      <w:pPr>
        <w:spacing w:after="120"/>
      </w:pPr>
    </w:p>
    <w:sectPr w:rsidR="00CE1616" w:rsidRPr="0054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9C5"/>
    <w:multiLevelType w:val="hybridMultilevel"/>
    <w:tmpl w:val="81FABB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F54"/>
    <w:multiLevelType w:val="hybridMultilevel"/>
    <w:tmpl w:val="399A2E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7C5"/>
    <w:multiLevelType w:val="hybridMultilevel"/>
    <w:tmpl w:val="4224C766"/>
    <w:lvl w:ilvl="0" w:tplc="0682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B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A3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63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7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C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2F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41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C9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37D8E"/>
    <w:multiLevelType w:val="hybridMultilevel"/>
    <w:tmpl w:val="C3A2BD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9641C"/>
    <w:multiLevelType w:val="hybridMultilevel"/>
    <w:tmpl w:val="D188CD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076D"/>
    <w:multiLevelType w:val="hybridMultilevel"/>
    <w:tmpl w:val="22F46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3885"/>
    <w:multiLevelType w:val="hybridMultilevel"/>
    <w:tmpl w:val="0ADE3F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D4E29"/>
    <w:multiLevelType w:val="hybridMultilevel"/>
    <w:tmpl w:val="7A7A0EB6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797C9A"/>
    <w:multiLevelType w:val="hybridMultilevel"/>
    <w:tmpl w:val="1CEAC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A21EF"/>
    <w:multiLevelType w:val="hybridMultilevel"/>
    <w:tmpl w:val="EFE0EC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C00D7"/>
    <w:multiLevelType w:val="hybridMultilevel"/>
    <w:tmpl w:val="D97C0C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174C8"/>
    <w:multiLevelType w:val="hybridMultilevel"/>
    <w:tmpl w:val="6A3875C2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C1425"/>
    <w:multiLevelType w:val="hybridMultilevel"/>
    <w:tmpl w:val="06FEB83A"/>
    <w:lvl w:ilvl="0" w:tplc="1E5405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C99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07E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EB8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E7A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280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4E7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52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CF9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9C67D5"/>
    <w:multiLevelType w:val="hybridMultilevel"/>
    <w:tmpl w:val="457274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D62E9"/>
    <w:multiLevelType w:val="hybridMultilevel"/>
    <w:tmpl w:val="9138B9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43"/>
    <w:rsid w:val="000022DB"/>
    <w:rsid w:val="000D6E47"/>
    <w:rsid w:val="001062A8"/>
    <w:rsid w:val="00165A99"/>
    <w:rsid w:val="001937E2"/>
    <w:rsid w:val="001B17D9"/>
    <w:rsid w:val="0022147D"/>
    <w:rsid w:val="00272DB9"/>
    <w:rsid w:val="00287FA1"/>
    <w:rsid w:val="002B3207"/>
    <w:rsid w:val="002D53ED"/>
    <w:rsid w:val="00304D32"/>
    <w:rsid w:val="00314C91"/>
    <w:rsid w:val="00357DDF"/>
    <w:rsid w:val="00381553"/>
    <w:rsid w:val="0038540B"/>
    <w:rsid w:val="003C4E92"/>
    <w:rsid w:val="00405E75"/>
    <w:rsid w:val="004D6C26"/>
    <w:rsid w:val="00531448"/>
    <w:rsid w:val="00547231"/>
    <w:rsid w:val="005C0943"/>
    <w:rsid w:val="00631F72"/>
    <w:rsid w:val="00632E55"/>
    <w:rsid w:val="00654589"/>
    <w:rsid w:val="0065582A"/>
    <w:rsid w:val="006661D1"/>
    <w:rsid w:val="00681436"/>
    <w:rsid w:val="006B5B44"/>
    <w:rsid w:val="006C6B4E"/>
    <w:rsid w:val="00712C64"/>
    <w:rsid w:val="00745C65"/>
    <w:rsid w:val="00780BA4"/>
    <w:rsid w:val="007928DD"/>
    <w:rsid w:val="00797B90"/>
    <w:rsid w:val="007B0B0D"/>
    <w:rsid w:val="007C6D47"/>
    <w:rsid w:val="008008B2"/>
    <w:rsid w:val="0086681D"/>
    <w:rsid w:val="00973D02"/>
    <w:rsid w:val="009C61F3"/>
    <w:rsid w:val="009D3D5E"/>
    <w:rsid w:val="009E42F6"/>
    <w:rsid w:val="009F5FCA"/>
    <w:rsid w:val="00A16451"/>
    <w:rsid w:val="00A44957"/>
    <w:rsid w:val="00A809A8"/>
    <w:rsid w:val="00A93003"/>
    <w:rsid w:val="00B3228F"/>
    <w:rsid w:val="00B96672"/>
    <w:rsid w:val="00BB3D64"/>
    <w:rsid w:val="00BD178D"/>
    <w:rsid w:val="00BD38EF"/>
    <w:rsid w:val="00C76DDB"/>
    <w:rsid w:val="00C91233"/>
    <w:rsid w:val="00CE1616"/>
    <w:rsid w:val="00CE1AC6"/>
    <w:rsid w:val="00D077E9"/>
    <w:rsid w:val="00D07DEE"/>
    <w:rsid w:val="00D64979"/>
    <w:rsid w:val="00D72E09"/>
    <w:rsid w:val="00D97257"/>
    <w:rsid w:val="00E01724"/>
    <w:rsid w:val="00E06147"/>
    <w:rsid w:val="00E16C00"/>
    <w:rsid w:val="00E57489"/>
    <w:rsid w:val="00ED69F0"/>
    <w:rsid w:val="00F027ED"/>
    <w:rsid w:val="00F27C83"/>
    <w:rsid w:val="00F61F11"/>
    <w:rsid w:val="00F7160B"/>
    <w:rsid w:val="00F90049"/>
    <w:rsid w:val="00F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483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68</cp:revision>
  <dcterms:created xsi:type="dcterms:W3CDTF">2016-09-26T07:40:00Z</dcterms:created>
  <dcterms:modified xsi:type="dcterms:W3CDTF">2016-09-29T14:23:00Z</dcterms:modified>
</cp:coreProperties>
</file>