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7" w:rsidRDefault="00720B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Sotsiaal- ja tervishoiuvaldkonna</w:t>
      </w:r>
      <w:r w:rsidR="00F310EA">
        <w:rPr>
          <w:b/>
          <w:sz w:val="24"/>
          <w:szCs w:val="24"/>
        </w:rPr>
        <w:t xml:space="preserve"> </w:t>
      </w:r>
      <w:r w:rsidR="007E2FE8">
        <w:rPr>
          <w:b/>
          <w:sz w:val="24"/>
          <w:szCs w:val="24"/>
        </w:rPr>
        <w:t>töörühma koosolek</w:t>
      </w:r>
    </w:p>
    <w:p w:rsidR="005E4E83" w:rsidRPr="000D0098" w:rsidRDefault="00BA1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</w:p>
    <w:p w:rsidR="008E3349" w:rsidRPr="000A14AA" w:rsidRDefault="005E4E83">
      <w:r>
        <w:t>2</w:t>
      </w:r>
      <w:r w:rsidR="00C929D8">
        <w:t>2</w:t>
      </w:r>
      <w:r>
        <w:t>.02.2017</w:t>
      </w:r>
    </w:p>
    <w:p w:rsidR="00A23DDC" w:rsidRPr="00961855" w:rsidRDefault="00C929D8">
      <w:r>
        <w:t>Palamuse vallamaja</w:t>
      </w:r>
    </w:p>
    <w:p w:rsidR="00A23DDC" w:rsidRPr="00961855" w:rsidRDefault="005E4E83">
      <w:r>
        <w:t>Algus kl 10</w:t>
      </w:r>
      <w:r w:rsidR="00A23DDC" w:rsidRPr="00961855">
        <w:t xml:space="preserve">.00, lõpp kl </w:t>
      </w:r>
      <w:r>
        <w:t>12</w:t>
      </w:r>
      <w:r w:rsidR="00C929D8">
        <w:t>.3</w:t>
      </w:r>
      <w:r w:rsidR="00EF7601">
        <w:t>0</w:t>
      </w:r>
    </w:p>
    <w:p w:rsidR="0051366E" w:rsidRDefault="000A2017" w:rsidP="001833DD">
      <w:pPr>
        <w:rPr>
          <w:color w:val="000000"/>
        </w:rPr>
      </w:pPr>
      <w:r w:rsidRPr="00A23DDC">
        <w:t>O</w:t>
      </w:r>
      <w:r w:rsidR="006C4C3F">
        <w:t xml:space="preserve">salejad: </w:t>
      </w:r>
      <w:r w:rsidR="00355CB2">
        <w:t xml:space="preserve">Eha Vesiko (Torma vald), Marika Kalm (Torma vald), Luule Palmiste (Jõgeva vald), </w:t>
      </w:r>
      <w:r w:rsidR="0051366E">
        <w:t xml:space="preserve">Malle Koppa (Jõgeva vald), </w:t>
      </w:r>
      <w:r w:rsidR="00355CB2">
        <w:t xml:space="preserve">Anneli Lääne (Jõgeva linn), Kristiina </w:t>
      </w:r>
      <w:r w:rsidR="00355CB2">
        <w:rPr>
          <w:color w:val="000000"/>
        </w:rPr>
        <w:t xml:space="preserve">Meinberg-Kadai (Jõgeva linn), </w:t>
      </w:r>
      <w:r w:rsidR="0051366E">
        <w:rPr>
          <w:color w:val="000000"/>
        </w:rPr>
        <w:t xml:space="preserve">Jaanika Eller (Palamuse vald), Liivi Moore (Palamuse vald), </w:t>
      </w:r>
      <w:r w:rsidR="00BA1FCA">
        <w:rPr>
          <w:color w:val="000000"/>
        </w:rPr>
        <w:t xml:space="preserve">Terje Rudissaar (Palamuse vald), </w:t>
      </w:r>
      <w:r w:rsidR="0051366E">
        <w:rPr>
          <w:color w:val="000000"/>
        </w:rPr>
        <w:t>Katrin Rajamäe (koordinaator).</w:t>
      </w:r>
    </w:p>
    <w:p w:rsidR="00586C92" w:rsidRPr="00586C92" w:rsidRDefault="00BA1FCA" w:rsidP="001833DD">
      <w:r>
        <w:t>Protokolli</w:t>
      </w:r>
      <w:r w:rsidR="00DF1D8A">
        <w:t xml:space="preserve"> koostas: Katrin Rajamäe</w:t>
      </w:r>
    </w:p>
    <w:p w:rsidR="00A23DDC" w:rsidRPr="00A23DDC" w:rsidRDefault="003A603D" w:rsidP="001833DD">
      <w:pPr>
        <w:rPr>
          <w:b/>
        </w:rPr>
      </w:pPr>
      <w:r>
        <w:rPr>
          <w:b/>
        </w:rPr>
        <w:t>Päevakord</w:t>
      </w:r>
      <w:r w:rsidR="00A23DDC" w:rsidRPr="00A23DDC">
        <w:rPr>
          <w:b/>
        </w:rPr>
        <w:t>:</w:t>
      </w:r>
    </w:p>
    <w:p w:rsidR="00000000" w:rsidRPr="000D5B22" w:rsidRDefault="00B86C8C" w:rsidP="000D5B22">
      <w:pPr>
        <w:numPr>
          <w:ilvl w:val="0"/>
          <w:numId w:val="32"/>
        </w:numPr>
        <w:spacing w:after="0"/>
        <w:rPr>
          <w:color w:val="000000"/>
        </w:rPr>
      </w:pPr>
      <w:r w:rsidRPr="000D5B22">
        <w:rPr>
          <w:color w:val="000000"/>
        </w:rPr>
        <w:t>Arutelu jätkamine sotsiaalteenuste teemal</w:t>
      </w:r>
    </w:p>
    <w:p w:rsidR="00000000" w:rsidRPr="000D5B22" w:rsidRDefault="00B86C8C" w:rsidP="000D5B22">
      <w:pPr>
        <w:numPr>
          <w:ilvl w:val="0"/>
          <w:numId w:val="32"/>
        </w:numPr>
        <w:spacing w:after="0"/>
        <w:rPr>
          <w:color w:val="000000"/>
        </w:rPr>
      </w:pPr>
      <w:r w:rsidRPr="000D5B22">
        <w:rPr>
          <w:color w:val="000000"/>
        </w:rPr>
        <w:t>Sotsiaalvaldkonna ametikohtade struktuur</w:t>
      </w:r>
    </w:p>
    <w:p w:rsidR="003C764C" w:rsidRPr="003C764C" w:rsidRDefault="003C764C" w:rsidP="003C764C">
      <w:pPr>
        <w:spacing w:after="0"/>
        <w:ind w:left="714"/>
        <w:rPr>
          <w:color w:val="000000"/>
        </w:rPr>
      </w:pPr>
    </w:p>
    <w:p w:rsidR="0043503E" w:rsidRDefault="00586C92" w:rsidP="00586C92">
      <w:pPr>
        <w:rPr>
          <w:b/>
        </w:rPr>
      </w:pPr>
      <w:r>
        <w:rPr>
          <w:b/>
        </w:rPr>
        <w:t>Koosoleku k</w:t>
      </w:r>
      <w:r w:rsidR="000D5B22">
        <w:rPr>
          <w:b/>
        </w:rPr>
        <w:t>äik</w:t>
      </w:r>
      <w:r>
        <w:rPr>
          <w:b/>
        </w:rPr>
        <w:t>:</w:t>
      </w:r>
    </w:p>
    <w:p w:rsidR="003A603D" w:rsidRDefault="003A603D" w:rsidP="00A24AA0">
      <w:pPr>
        <w:spacing w:after="0"/>
        <w:rPr>
          <w:color w:val="000000"/>
        </w:rPr>
      </w:pPr>
      <w:r>
        <w:rPr>
          <w:color w:val="000000"/>
        </w:rPr>
        <w:t xml:space="preserve">Koordinaator tegi ettepaneku vahetada ära päevakorrapunktide järjekord ning esmalt arutada ametikohtade struktuuri. Töörühm oli ettepanekuga nõus. </w:t>
      </w:r>
    </w:p>
    <w:p w:rsidR="003A603D" w:rsidRDefault="003A603D" w:rsidP="00A24AA0">
      <w:pPr>
        <w:spacing w:after="0"/>
        <w:rPr>
          <w:color w:val="000000"/>
        </w:rPr>
      </w:pPr>
    </w:p>
    <w:p w:rsidR="003A603D" w:rsidRPr="003A603D" w:rsidRDefault="003A603D" w:rsidP="003A603D">
      <w:pPr>
        <w:pStyle w:val="ListParagraph"/>
        <w:numPr>
          <w:ilvl w:val="0"/>
          <w:numId w:val="37"/>
        </w:numPr>
        <w:spacing w:after="0"/>
        <w:ind w:left="284" w:hanging="284"/>
        <w:rPr>
          <w:b/>
          <w:color w:val="000000"/>
        </w:rPr>
      </w:pPr>
      <w:r w:rsidRPr="003A603D">
        <w:rPr>
          <w:b/>
          <w:color w:val="000000"/>
        </w:rPr>
        <w:t>Sotsiaalvaldkonna ametikohtade struktuur</w:t>
      </w:r>
    </w:p>
    <w:p w:rsidR="00A24AA0" w:rsidRDefault="00A24AA0" w:rsidP="00A24AA0">
      <w:pPr>
        <w:spacing w:after="0"/>
        <w:rPr>
          <w:color w:val="000000"/>
        </w:rPr>
      </w:pPr>
      <w:r>
        <w:rPr>
          <w:color w:val="000000"/>
        </w:rPr>
        <w:t xml:space="preserve">Koordinaator tutvustas </w:t>
      </w:r>
      <w:r w:rsidR="00BE57E9">
        <w:rPr>
          <w:color w:val="000000"/>
        </w:rPr>
        <w:t>eelmisel päeval toimunud juhtkomisjoni koosolekul kokkulepitud töörühmade töö korralduslikke põhimõtteid:</w:t>
      </w:r>
    </w:p>
    <w:p w:rsidR="000D5B22" w:rsidRDefault="000D5B22" w:rsidP="000D5B22">
      <w:pPr>
        <w:pStyle w:val="ListParagraph"/>
        <w:numPr>
          <w:ilvl w:val="1"/>
          <w:numId w:val="33"/>
        </w:numPr>
        <w:spacing w:after="120"/>
        <w:ind w:left="709" w:hanging="283"/>
        <w:rPr>
          <w:rFonts w:eastAsia="Times New Roman" w:cs="Times New Roman"/>
          <w:lang w:eastAsia="et-EE"/>
        </w:rPr>
      </w:pPr>
      <w:r w:rsidRPr="008D7C6D">
        <w:rPr>
          <w:rFonts w:eastAsia="Times New Roman" w:cs="Times New Roman"/>
          <w:lang w:eastAsia="et-EE"/>
        </w:rPr>
        <w:t xml:space="preserve">Töörühmade otsused protokollitakse (koos selgitusega). </w:t>
      </w:r>
      <w:r>
        <w:rPr>
          <w:rFonts w:eastAsia="Times New Roman" w:cs="Times New Roman"/>
          <w:lang w:eastAsia="et-EE"/>
        </w:rPr>
        <w:t>Protokollitakse</w:t>
      </w:r>
      <w:r w:rsidRPr="00BA38DF">
        <w:rPr>
          <w:rFonts w:eastAsia="Times New Roman" w:cs="Times New Roman"/>
          <w:lang w:eastAsia="et-EE"/>
        </w:rPr>
        <w:t xml:space="preserve"> ka eriarvamused.</w:t>
      </w:r>
    </w:p>
    <w:p w:rsidR="000D5B22" w:rsidRPr="00D31222" w:rsidRDefault="000D5B22" w:rsidP="000D5B22">
      <w:pPr>
        <w:pStyle w:val="ListParagraph"/>
        <w:numPr>
          <w:ilvl w:val="1"/>
          <w:numId w:val="33"/>
        </w:numPr>
        <w:spacing w:after="120"/>
        <w:ind w:left="709" w:hanging="283"/>
        <w:rPr>
          <w:rFonts w:eastAsia="Times New Roman" w:cs="Times New Roman"/>
          <w:lang w:eastAsia="et-EE"/>
        </w:rPr>
      </w:pPr>
      <w:r w:rsidRPr="00D31222">
        <w:rPr>
          <w:rFonts w:ascii="Calibri" w:hAnsi="Calibri"/>
          <w:color w:val="000000"/>
        </w:rPr>
        <w:t>Töörühmade ja juhtkomisjoni tööst edastatakse vaid selliseid materjale, mis on vastavalt kas töörühma või juhtkomisjoni poolt protokolliliselt kinnitatud.</w:t>
      </w:r>
    </w:p>
    <w:p w:rsidR="000D5B22" w:rsidRDefault="000D5B22" w:rsidP="000D5B22">
      <w:pPr>
        <w:pStyle w:val="ListParagraph"/>
        <w:numPr>
          <w:ilvl w:val="1"/>
          <w:numId w:val="33"/>
        </w:numPr>
        <w:spacing w:after="120"/>
        <w:ind w:left="709" w:hanging="283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>P</w:t>
      </w:r>
      <w:r w:rsidRPr="008D7C6D">
        <w:rPr>
          <w:rFonts w:eastAsia="Times New Roman" w:cs="Times New Roman"/>
          <w:lang w:eastAsia="et-EE"/>
        </w:rPr>
        <w:t xml:space="preserve">oolikuid töömaterjale ei </w:t>
      </w:r>
      <w:r>
        <w:rPr>
          <w:rFonts w:eastAsia="Times New Roman" w:cs="Times New Roman"/>
          <w:lang w:eastAsia="et-EE"/>
        </w:rPr>
        <w:t xml:space="preserve">tohi </w:t>
      </w:r>
      <w:r w:rsidRPr="008D7C6D">
        <w:rPr>
          <w:rFonts w:eastAsia="Times New Roman" w:cs="Times New Roman"/>
          <w:lang w:eastAsia="et-EE"/>
        </w:rPr>
        <w:t>avalikusta</w:t>
      </w:r>
      <w:r>
        <w:rPr>
          <w:rFonts w:eastAsia="Times New Roman" w:cs="Times New Roman"/>
          <w:lang w:eastAsia="et-EE"/>
        </w:rPr>
        <w:t>da</w:t>
      </w:r>
      <w:r w:rsidRPr="008D7C6D">
        <w:rPr>
          <w:rFonts w:eastAsia="Times New Roman" w:cs="Times New Roman"/>
          <w:lang w:eastAsia="et-EE"/>
        </w:rPr>
        <w:t xml:space="preserve"> </w:t>
      </w:r>
      <w:r>
        <w:rPr>
          <w:rFonts w:eastAsia="Times New Roman" w:cs="Times New Roman"/>
          <w:lang w:eastAsia="et-EE"/>
        </w:rPr>
        <w:t xml:space="preserve">kodulehel või dokumendiregistris </w:t>
      </w:r>
      <w:r w:rsidRPr="008D7C6D">
        <w:rPr>
          <w:rFonts w:eastAsia="Times New Roman" w:cs="Times New Roman"/>
          <w:lang w:eastAsia="et-EE"/>
        </w:rPr>
        <w:t>(kui peal on märge „kavand“ või „projekt“).</w:t>
      </w:r>
    </w:p>
    <w:p w:rsidR="00201079" w:rsidRDefault="00F65397" w:rsidP="00201079">
      <w:pPr>
        <w:spacing w:after="120"/>
        <w:rPr>
          <w:rFonts w:eastAsia="Times New Roman" w:cs="Times New Roman"/>
          <w:lang w:eastAsia="et-EE"/>
        </w:rPr>
      </w:pPr>
      <w:r>
        <w:rPr>
          <w:rFonts w:eastAsia="Times New Roman" w:cs="Times New Roman"/>
          <w:lang w:eastAsia="et-EE"/>
        </w:rPr>
        <w:t xml:space="preserve">Järgnevalt vaadati üle 9.02 toimunud juhtimisstruktuuri seminaril väljapakutud esialgne struktuuri kavand sotsiaalvaldkonnas. Koordinaator oli ettevalmistanud tabeli, kuhu kantakse kõikide </w:t>
      </w:r>
      <w:r w:rsidR="00D94BA6">
        <w:rPr>
          <w:rFonts w:eastAsia="Times New Roman" w:cs="Times New Roman"/>
          <w:lang w:eastAsia="et-EE"/>
        </w:rPr>
        <w:t>valdkondade</w:t>
      </w:r>
      <w:r>
        <w:rPr>
          <w:rFonts w:eastAsia="Times New Roman" w:cs="Times New Roman"/>
          <w:lang w:eastAsia="et-EE"/>
        </w:rPr>
        <w:t xml:space="preserve"> funktsioonid</w:t>
      </w:r>
      <w:r w:rsidR="00D94BA6">
        <w:rPr>
          <w:rFonts w:eastAsia="Times New Roman" w:cs="Times New Roman"/>
          <w:lang w:eastAsia="et-EE"/>
        </w:rPr>
        <w:t xml:space="preserve"> ja võimalikud ametikohad</w:t>
      </w:r>
      <w:r>
        <w:rPr>
          <w:rFonts w:eastAsia="Times New Roman" w:cs="Times New Roman"/>
          <w:lang w:eastAsia="et-EE"/>
        </w:rPr>
        <w:t xml:space="preserve">. </w:t>
      </w:r>
      <w:r w:rsidR="00201079">
        <w:rPr>
          <w:rFonts w:eastAsia="Times New Roman" w:cs="Times New Roman"/>
          <w:lang w:eastAsia="et-EE"/>
        </w:rPr>
        <w:t>Toimus arutelu, mille käigus täiendati tabelit sotsiaalvaldkonna vajadustega ning selle baasilt täpsustati ametikohtade koosseisu</w:t>
      </w:r>
      <w:r w:rsidR="00E2414B">
        <w:rPr>
          <w:rFonts w:eastAsia="Times New Roman" w:cs="Times New Roman"/>
          <w:lang w:eastAsia="et-EE"/>
        </w:rPr>
        <w:t xml:space="preserve"> (vt lisatud excel-faili)</w:t>
      </w:r>
      <w:r w:rsidR="00201079">
        <w:rPr>
          <w:rFonts w:eastAsia="Times New Roman" w:cs="Times New Roman"/>
          <w:lang w:eastAsia="et-EE"/>
        </w:rPr>
        <w:t xml:space="preserve">. </w:t>
      </w:r>
    </w:p>
    <w:p w:rsidR="00000000" w:rsidRPr="0089726A" w:rsidRDefault="0089726A" w:rsidP="00131CCB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Pikem arutelu toimus sotsiaaljuristi ametikoha vajaduse osas. </w:t>
      </w:r>
      <w:r w:rsidR="00B86C8C" w:rsidRPr="000D5B22">
        <w:rPr>
          <w:rFonts w:eastAsia="Times New Roman"/>
        </w:rPr>
        <w:t xml:space="preserve">Jõgeva linna esindajad </w:t>
      </w:r>
      <w:r>
        <w:rPr>
          <w:rFonts w:eastAsia="Times New Roman"/>
        </w:rPr>
        <w:t>jäid selle</w:t>
      </w:r>
      <w:r w:rsidR="00201079">
        <w:rPr>
          <w:rFonts w:eastAsia="Times New Roman"/>
        </w:rPr>
        <w:t xml:space="preserve"> ametikoha osas eriarvamusel</w:t>
      </w:r>
      <w:r>
        <w:rPr>
          <w:rFonts w:eastAsia="Times New Roman"/>
        </w:rPr>
        <w:t>e</w:t>
      </w:r>
      <w:r w:rsidR="008560F1">
        <w:rPr>
          <w:rFonts w:eastAsia="Times New Roman"/>
        </w:rPr>
        <w:t xml:space="preserve"> - k</w:t>
      </w:r>
      <w:r w:rsidR="00B86C8C" w:rsidRPr="000D5B22">
        <w:rPr>
          <w:rFonts w:eastAsia="Times New Roman"/>
        </w:rPr>
        <w:t xml:space="preserve">ui </w:t>
      </w:r>
      <w:r w:rsidR="00201079">
        <w:rPr>
          <w:rFonts w:eastAsia="Times New Roman"/>
        </w:rPr>
        <w:t>struktuuris</w:t>
      </w:r>
      <w:r w:rsidR="00B86C8C" w:rsidRPr="000D5B22">
        <w:rPr>
          <w:rFonts w:eastAsia="Times New Roman"/>
        </w:rPr>
        <w:t xml:space="preserve"> on olemas üks õigusnõunik, k</w:t>
      </w:r>
      <w:r w:rsidR="00201079">
        <w:rPr>
          <w:rFonts w:eastAsia="Times New Roman"/>
        </w:rPr>
        <w:t>es tegeleb sotsiaal</w:t>
      </w:r>
      <w:r w:rsidR="00B86C8C" w:rsidRPr="000D5B22">
        <w:rPr>
          <w:rFonts w:eastAsia="Times New Roman"/>
        </w:rPr>
        <w:t xml:space="preserve">valdkonnaga, siis sellest piisab. </w:t>
      </w:r>
    </w:p>
    <w:p w:rsidR="00000000" w:rsidRPr="000D5B22" w:rsidRDefault="00201079" w:rsidP="00131CCB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Lepiti </w:t>
      </w:r>
      <w:r w:rsidR="0089726A">
        <w:rPr>
          <w:rFonts w:eastAsia="Times New Roman"/>
        </w:rPr>
        <w:t xml:space="preserve">kokku, et </w:t>
      </w:r>
      <w:r w:rsidR="005A52A7">
        <w:rPr>
          <w:rFonts w:eastAsia="Times New Roman"/>
        </w:rPr>
        <w:t xml:space="preserve">tehakse kaardistus 2016. a kohtuasjade kohta. Koordinaator teeb vastava </w:t>
      </w:r>
      <w:r w:rsidR="00B86C8C" w:rsidRPr="000D5B22">
        <w:rPr>
          <w:rFonts w:eastAsia="Times New Roman"/>
        </w:rPr>
        <w:t>vorm</w:t>
      </w:r>
      <w:r w:rsidR="005A52A7">
        <w:rPr>
          <w:rFonts w:eastAsia="Times New Roman"/>
        </w:rPr>
        <w:t>i ning saadab täitmiseks omavalitsustele. Vormi pannakse järgmised andmed: v</w:t>
      </w:r>
      <w:r w:rsidR="00B86C8C" w:rsidRPr="000D5B22">
        <w:rPr>
          <w:rFonts w:eastAsia="Times New Roman"/>
        </w:rPr>
        <w:t xml:space="preserve">aided, eestkosted, pankrot, võlgade ümberkujundamine, pärimine, elatise nõuded, muud. </w:t>
      </w:r>
    </w:p>
    <w:p w:rsidR="00000000" w:rsidRDefault="00943E16" w:rsidP="00131CCB">
      <w:pPr>
        <w:spacing w:after="120"/>
        <w:rPr>
          <w:rFonts w:eastAsia="Times New Roman"/>
        </w:rPr>
      </w:pPr>
      <w:r>
        <w:rPr>
          <w:rFonts w:eastAsia="Times New Roman"/>
        </w:rPr>
        <w:lastRenderedPageBreak/>
        <w:t>Järgnevalt arutati lastekaitse spetsialistide teemal. Lepiti kokku, et l</w:t>
      </w:r>
      <w:r w:rsidR="00B86C8C" w:rsidRPr="000D5B22">
        <w:rPr>
          <w:rFonts w:eastAsia="Times New Roman"/>
        </w:rPr>
        <w:t>astekaitse spetsialistid kaardistavad ise oma tööülesande</w:t>
      </w:r>
      <w:r w:rsidR="00B86C8C" w:rsidRPr="000D5B22">
        <w:rPr>
          <w:rFonts w:eastAsia="Times New Roman"/>
        </w:rPr>
        <w:t xml:space="preserve">d ja mõtlevad läbi, kuidas tulevikus ülesandeid </w:t>
      </w:r>
      <w:r w:rsidR="000365F7">
        <w:rPr>
          <w:rFonts w:eastAsia="Times New Roman"/>
        </w:rPr>
        <w:t xml:space="preserve">võiks </w:t>
      </w:r>
      <w:r w:rsidR="00B86C8C" w:rsidRPr="000D5B22">
        <w:rPr>
          <w:rFonts w:eastAsia="Times New Roman"/>
        </w:rPr>
        <w:t xml:space="preserve">jagada. </w:t>
      </w:r>
    </w:p>
    <w:p w:rsidR="00466345" w:rsidRDefault="00466345" w:rsidP="00131CCB">
      <w:pPr>
        <w:spacing w:after="120"/>
        <w:rPr>
          <w:rFonts w:eastAsia="Times New Roman"/>
        </w:rPr>
      </w:pPr>
      <w:r>
        <w:rPr>
          <w:rFonts w:eastAsia="Times New Roman"/>
        </w:rPr>
        <w:t>M</w:t>
      </w:r>
      <w:r w:rsidR="003B18EB">
        <w:rPr>
          <w:rFonts w:eastAsia="Times New Roman"/>
        </w:rPr>
        <w:t>ajanduse töörühmale tehakse kolm</w:t>
      </w:r>
      <w:r>
        <w:rPr>
          <w:rFonts w:eastAsia="Times New Roman"/>
        </w:rPr>
        <w:t xml:space="preserve"> ettepanekut</w:t>
      </w:r>
      <w:r w:rsidR="003B18EB">
        <w:rPr>
          <w:rFonts w:eastAsia="Times New Roman"/>
        </w:rPr>
        <w:t>/ küsimust</w:t>
      </w:r>
      <w:r>
        <w:rPr>
          <w:rFonts w:eastAsia="Times New Roman"/>
        </w:rPr>
        <w:t>:</w:t>
      </w:r>
    </w:p>
    <w:p w:rsidR="009B2634" w:rsidRDefault="00466345" w:rsidP="00131CCB">
      <w:pPr>
        <w:pStyle w:val="ListParagraph"/>
        <w:numPr>
          <w:ilvl w:val="0"/>
          <w:numId w:val="38"/>
        </w:numPr>
        <w:spacing w:after="120"/>
        <w:rPr>
          <w:rFonts w:eastAsia="Times New Roman"/>
        </w:rPr>
      </w:pPr>
      <w:r>
        <w:rPr>
          <w:rFonts w:eastAsia="Times New Roman"/>
        </w:rPr>
        <w:t>Sotsiaalpindade puhul tegeleb sotsiaalosakond</w:t>
      </w:r>
      <w:r w:rsidR="00B86C8C" w:rsidRPr="00466345">
        <w:rPr>
          <w:rFonts w:eastAsia="Times New Roman"/>
        </w:rPr>
        <w:t xml:space="preserve"> kliendiga, </w:t>
      </w:r>
      <w:r>
        <w:rPr>
          <w:rFonts w:eastAsia="Times New Roman"/>
        </w:rPr>
        <w:t xml:space="preserve">kuid </w:t>
      </w:r>
      <w:r w:rsidR="00B86C8C" w:rsidRPr="00466345">
        <w:rPr>
          <w:rFonts w:eastAsia="Times New Roman"/>
        </w:rPr>
        <w:t>majandusküsim</w:t>
      </w:r>
      <w:r>
        <w:rPr>
          <w:rFonts w:eastAsia="Times New Roman"/>
        </w:rPr>
        <w:t>ustega tegeleb majandusosakond (s</w:t>
      </w:r>
      <w:r w:rsidRPr="00466345">
        <w:rPr>
          <w:rFonts w:eastAsia="Times New Roman"/>
        </w:rPr>
        <w:t>otsiaalpindade haldamine ja üürilepingute sõlmimine</w:t>
      </w:r>
      <w:r>
        <w:rPr>
          <w:rFonts w:eastAsia="Times New Roman"/>
        </w:rPr>
        <w:t>).</w:t>
      </w:r>
    </w:p>
    <w:p w:rsidR="009B2634" w:rsidRDefault="009B2634" w:rsidP="00131CCB">
      <w:pPr>
        <w:pStyle w:val="ListParagraph"/>
        <w:numPr>
          <w:ilvl w:val="0"/>
          <w:numId w:val="38"/>
        </w:numPr>
        <w:spacing w:after="120"/>
        <w:rPr>
          <w:rFonts w:eastAsia="Times New Roman"/>
        </w:rPr>
      </w:pPr>
      <w:r>
        <w:rPr>
          <w:rFonts w:eastAsia="Times New Roman"/>
        </w:rPr>
        <w:t>O</w:t>
      </w:r>
      <w:r w:rsidR="00B86C8C" w:rsidRPr="009B2634">
        <w:rPr>
          <w:rFonts w:eastAsia="Times New Roman"/>
        </w:rPr>
        <w:t>makseta su</w:t>
      </w:r>
      <w:r>
        <w:rPr>
          <w:rFonts w:eastAsia="Times New Roman"/>
        </w:rPr>
        <w:t xml:space="preserve">rnute matmisega tegeleb majandusosakond, sisend tuleb sotsiaalosakonnalt. </w:t>
      </w:r>
    </w:p>
    <w:p w:rsidR="003B18EB" w:rsidRDefault="003B18EB" w:rsidP="00131CCB">
      <w:pPr>
        <w:pStyle w:val="ListParagraph"/>
        <w:numPr>
          <w:ilvl w:val="0"/>
          <w:numId w:val="38"/>
        </w:numPr>
        <w:spacing w:after="120"/>
        <w:rPr>
          <w:rFonts w:eastAsia="Times New Roman"/>
        </w:rPr>
      </w:pPr>
      <w:r>
        <w:rPr>
          <w:rFonts w:eastAsia="Times New Roman"/>
        </w:rPr>
        <w:t>Kas järelevalveametnik tegeleb ka lastekaitse järelevalvega?</w:t>
      </w:r>
    </w:p>
    <w:p w:rsidR="00000000" w:rsidRDefault="00212093" w:rsidP="00131CCB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Seejärel arutati teenuskeskuste </w:t>
      </w:r>
      <w:r w:rsidR="00E2414B">
        <w:rPr>
          <w:rFonts w:eastAsia="Times New Roman"/>
        </w:rPr>
        <w:t>teemal</w:t>
      </w:r>
      <w:r>
        <w:rPr>
          <w:rFonts w:eastAsia="Times New Roman"/>
        </w:rPr>
        <w:t>.</w:t>
      </w:r>
      <w:r w:rsidR="00E2414B">
        <w:rPr>
          <w:rFonts w:eastAsia="Times New Roman"/>
        </w:rPr>
        <w:t xml:space="preserve"> </w:t>
      </w:r>
      <w:r>
        <w:rPr>
          <w:rFonts w:eastAsia="Times New Roman"/>
        </w:rPr>
        <w:t>Vastavad ettepanekud on lisatud tabelisse. Pikemalt peatuti Torma valla sotsiaalvaldkonna projekti</w:t>
      </w:r>
      <w:r w:rsidR="004204E1">
        <w:rPr>
          <w:rFonts w:eastAsia="Times New Roman"/>
        </w:rPr>
        <w:t xml:space="preserve">del ning arutati, kas projekti raames palgatud töötajad peaksid olema valla ametiasutuse struktuuris või võiks olla selleks moodustatud eraldi hallatav asutus. Lepiti kokku, et järgmisel koosolekul teeb </w:t>
      </w:r>
      <w:r w:rsidR="00B86C8C" w:rsidRPr="009B2634">
        <w:rPr>
          <w:rFonts w:eastAsia="Times New Roman"/>
        </w:rPr>
        <w:t xml:space="preserve">Torma </w:t>
      </w:r>
      <w:r w:rsidR="004204E1">
        <w:rPr>
          <w:rFonts w:eastAsia="Times New Roman"/>
        </w:rPr>
        <w:t>valla esindaja ülevaate erihoolekande projektist.</w:t>
      </w:r>
    </w:p>
    <w:p w:rsidR="00342DE9" w:rsidRPr="00342DE9" w:rsidRDefault="00342DE9" w:rsidP="00342DE9">
      <w:pPr>
        <w:pStyle w:val="ListParagraph"/>
        <w:numPr>
          <w:ilvl w:val="0"/>
          <w:numId w:val="33"/>
        </w:numPr>
        <w:spacing w:before="120" w:after="0"/>
        <w:ind w:left="284" w:hanging="284"/>
        <w:rPr>
          <w:rFonts w:eastAsia="Times New Roman"/>
          <w:b/>
        </w:rPr>
      </w:pPr>
      <w:r w:rsidRPr="00342DE9">
        <w:rPr>
          <w:b/>
          <w:color w:val="000000"/>
        </w:rPr>
        <w:t>Arutelu jätkamine sotsiaalteenuste teemal</w:t>
      </w:r>
    </w:p>
    <w:p w:rsidR="00342DE9" w:rsidRPr="00342DE9" w:rsidRDefault="00342DE9" w:rsidP="00342DE9">
      <w:pPr>
        <w:spacing w:before="120" w:after="0"/>
        <w:rPr>
          <w:rFonts w:eastAsia="Times New Roman"/>
        </w:rPr>
      </w:pPr>
      <w:r>
        <w:rPr>
          <w:rFonts w:eastAsia="Times New Roman"/>
        </w:rPr>
        <w:t>Töörühma liikmed arutasid, kuidas võiks edasi minna sotsiaalteenuste osutamise ühtsete põhimõtete väljatöötamisega. Lepiti kokku, et j</w:t>
      </w:r>
      <w:r>
        <w:rPr>
          <w:rFonts w:eastAsia="Times New Roman"/>
        </w:rPr>
        <w:t xml:space="preserve">ärgmiseks koosolekuks kaardistatakse </w:t>
      </w:r>
      <w:r w:rsidR="00357F45">
        <w:rPr>
          <w:rFonts w:eastAsia="Times New Roman"/>
        </w:rPr>
        <w:t>nelja omavalitsuse kehtivatest</w:t>
      </w:r>
      <w:bookmarkStart w:id="0" w:name="_GoBack"/>
      <w:bookmarkEnd w:id="0"/>
      <w:r w:rsidR="00357F45">
        <w:rPr>
          <w:rFonts w:eastAsia="Times New Roman"/>
        </w:rPr>
        <w:t xml:space="preserve"> kordadest </w:t>
      </w:r>
      <w:r>
        <w:rPr>
          <w:rFonts w:eastAsia="Times New Roman"/>
        </w:rPr>
        <w:t>sotsiaalteenuste pakkumise kriteeriumid.</w:t>
      </w:r>
    </w:p>
    <w:p w:rsidR="0043503E" w:rsidRPr="00E24CA9" w:rsidRDefault="00200BA5" w:rsidP="00200BA5">
      <w:pPr>
        <w:spacing w:before="100" w:beforeAutospacing="1" w:after="0"/>
        <w:rPr>
          <w:rFonts w:eastAsia="Times New Roman"/>
          <w:b/>
        </w:rPr>
      </w:pPr>
      <w:r>
        <w:rPr>
          <w:rFonts w:eastAsia="Times New Roman"/>
          <w:b/>
        </w:rPr>
        <w:t>Koosoleku otsused</w:t>
      </w:r>
      <w:r w:rsidR="000D5B22" w:rsidRPr="00E24CA9">
        <w:rPr>
          <w:rFonts w:eastAsia="Times New Roman"/>
          <w:b/>
        </w:rPr>
        <w:t xml:space="preserve">: </w:t>
      </w:r>
    </w:p>
    <w:p w:rsidR="000D5B22" w:rsidRPr="006C7479" w:rsidRDefault="00B42B8F" w:rsidP="006F3F51">
      <w:pPr>
        <w:pStyle w:val="ListParagraph"/>
        <w:numPr>
          <w:ilvl w:val="0"/>
          <w:numId w:val="35"/>
        </w:numPr>
        <w:spacing w:after="100" w:afterAutospacing="1"/>
        <w:ind w:left="714" w:hanging="357"/>
        <w:rPr>
          <w:rFonts w:eastAsia="Times New Roman"/>
        </w:rPr>
      </w:pPr>
      <w:r w:rsidRPr="00200BA5">
        <w:rPr>
          <w:rFonts w:eastAsia="Times New Roman"/>
        </w:rPr>
        <w:t>Järgmine töörühma koosolek toimub 24.</w:t>
      </w:r>
      <w:r w:rsidR="00200BA5">
        <w:rPr>
          <w:rFonts w:eastAsia="Times New Roman"/>
        </w:rPr>
        <w:t xml:space="preserve"> </w:t>
      </w:r>
      <w:r w:rsidRPr="00200BA5">
        <w:rPr>
          <w:rFonts w:eastAsia="Times New Roman"/>
        </w:rPr>
        <w:t>märtsil kl 10 Tormas.</w:t>
      </w:r>
      <w:r w:rsidR="00200BA5">
        <w:rPr>
          <w:rFonts w:eastAsia="Times New Roman"/>
        </w:rPr>
        <w:t xml:space="preserve"> </w:t>
      </w:r>
      <w:r w:rsidR="006C7479" w:rsidRPr="009B2634">
        <w:rPr>
          <w:rFonts w:eastAsia="Times New Roman"/>
        </w:rPr>
        <w:t xml:space="preserve">Torma </w:t>
      </w:r>
      <w:r w:rsidR="006C7479">
        <w:rPr>
          <w:rFonts w:eastAsia="Times New Roman"/>
        </w:rPr>
        <w:t xml:space="preserve">valla esindaja </w:t>
      </w:r>
      <w:r w:rsidR="00D024C6">
        <w:rPr>
          <w:rFonts w:eastAsia="Times New Roman"/>
        </w:rPr>
        <w:t xml:space="preserve">teeb koosolekul </w:t>
      </w:r>
      <w:r w:rsidR="006C7479">
        <w:rPr>
          <w:rFonts w:eastAsia="Times New Roman"/>
        </w:rPr>
        <w:t xml:space="preserve">ülevaate </w:t>
      </w:r>
      <w:r w:rsidR="00D024C6">
        <w:rPr>
          <w:rFonts w:eastAsia="Times New Roman"/>
        </w:rPr>
        <w:t xml:space="preserve">nende </w:t>
      </w:r>
      <w:r w:rsidR="006C7479">
        <w:rPr>
          <w:rFonts w:eastAsia="Times New Roman"/>
        </w:rPr>
        <w:t>erihoolekande projektist.</w:t>
      </w:r>
    </w:p>
    <w:p w:rsidR="00000000" w:rsidRPr="00B42B8F" w:rsidRDefault="00200BA5" w:rsidP="00B42B8F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Sotsiaaljuristi võimaliku ametikoha koormuse hindamiseks kaardistatakse</w:t>
      </w:r>
      <w:r>
        <w:rPr>
          <w:rFonts w:eastAsia="Times New Roman"/>
        </w:rPr>
        <w:t xml:space="preserve"> 2016. a </w:t>
      </w:r>
      <w:r w:rsidR="00FF5EA8">
        <w:rPr>
          <w:rFonts w:eastAsia="Times New Roman"/>
        </w:rPr>
        <w:t>sotsiaalvaldkonna</w:t>
      </w:r>
      <w:r>
        <w:rPr>
          <w:rFonts w:eastAsia="Times New Roman"/>
        </w:rPr>
        <w:t xml:space="preserve"> kohtuasjad</w:t>
      </w:r>
      <w:r>
        <w:rPr>
          <w:rFonts w:eastAsia="Times New Roman"/>
        </w:rPr>
        <w:t xml:space="preserve">. Koordinaator teeb vastava </w:t>
      </w:r>
      <w:r w:rsidRPr="000D5B22">
        <w:rPr>
          <w:rFonts w:eastAsia="Times New Roman"/>
        </w:rPr>
        <w:t>vorm</w:t>
      </w:r>
      <w:r>
        <w:rPr>
          <w:rFonts w:eastAsia="Times New Roman"/>
        </w:rPr>
        <w:t>i ning saadab täitmiseks omavalitsustele.</w:t>
      </w:r>
      <w:r>
        <w:rPr>
          <w:rFonts w:eastAsia="Times New Roman"/>
        </w:rPr>
        <w:t xml:space="preserve"> Andmete saatmise tähtaeg on 10. märts.</w:t>
      </w:r>
    </w:p>
    <w:p w:rsidR="00000000" w:rsidRPr="00B42B8F" w:rsidRDefault="004536D1" w:rsidP="00B42B8F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Järgmiseks koosolekuks kaardistatakse sotsiaalteenuste pakkumise kriteeriumid. Koordinaator teeb vastava tabeli ja saadab täitmiseks töörühma liikmetele. </w:t>
      </w:r>
    </w:p>
    <w:p w:rsidR="0043503E" w:rsidRDefault="0043503E" w:rsidP="00B92218">
      <w:pPr>
        <w:spacing w:before="100" w:beforeAutospacing="1" w:after="100" w:afterAutospacing="1"/>
        <w:rPr>
          <w:rFonts w:eastAsia="Times New Roman"/>
        </w:rPr>
      </w:pPr>
    </w:p>
    <w:p w:rsidR="0043503E" w:rsidRDefault="0043503E" w:rsidP="00B92218">
      <w:pPr>
        <w:spacing w:before="100" w:beforeAutospacing="1" w:after="100" w:afterAutospacing="1"/>
        <w:rPr>
          <w:rFonts w:eastAsia="Times New Roman"/>
        </w:rPr>
      </w:pPr>
    </w:p>
    <w:p w:rsidR="0043503E" w:rsidRDefault="0043503E" w:rsidP="00B92218">
      <w:pPr>
        <w:spacing w:before="100" w:beforeAutospacing="1" w:after="100" w:afterAutospacing="1"/>
        <w:rPr>
          <w:rFonts w:eastAsia="Times New Roman"/>
        </w:rPr>
      </w:pPr>
    </w:p>
    <w:sectPr w:rsidR="004350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8C" w:rsidRDefault="00B86C8C" w:rsidP="003600F8">
      <w:pPr>
        <w:spacing w:after="0" w:line="240" w:lineRule="auto"/>
      </w:pPr>
      <w:r>
        <w:separator/>
      </w:r>
    </w:p>
  </w:endnote>
  <w:endnote w:type="continuationSeparator" w:id="0">
    <w:p w:rsidR="00B86C8C" w:rsidRDefault="00B86C8C" w:rsidP="0036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8C" w:rsidRDefault="00B86C8C" w:rsidP="003600F8">
      <w:pPr>
        <w:spacing w:after="0" w:line="240" w:lineRule="auto"/>
      </w:pPr>
      <w:r>
        <w:separator/>
      </w:r>
    </w:p>
  </w:footnote>
  <w:footnote w:type="continuationSeparator" w:id="0">
    <w:p w:rsidR="00B86C8C" w:rsidRDefault="00B86C8C" w:rsidP="0036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F8" w:rsidRPr="003600F8" w:rsidRDefault="003600F8" w:rsidP="003600F8">
    <w:pPr>
      <w:rPr>
        <w:sz w:val="24"/>
        <w:szCs w:val="24"/>
      </w:rPr>
    </w:pPr>
    <w:r w:rsidRPr="000A14AA">
      <w:rPr>
        <w:sz w:val="24"/>
        <w:szCs w:val="24"/>
      </w:rPr>
      <w:t>Projekt „Põhja-Tartumaa ühendomavalitsuse moodustamine“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71E"/>
    <w:multiLevelType w:val="hybridMultilevel"/>
    <w:tmpl w:val="882C84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58A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776E1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C2C91"/>
    <w:multiLevelType w:val="hybridMultilevel"/>
    <w:tmpl w:val="C2863C40"/>
    <w:lvl w:ilvl="0" w:tplc="CD7CC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1DB5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B77C5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83701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548E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8138A4"/>
    <w:multiLevelType w:val="hybridMultilevel"/>
    <w:tmpl w:val="69403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7AFE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42DE"/>
    <w:multiLevelType w:val="hybridMultilevel"/>
    <w:tmpl w:val="C3C2A6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37FF0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1294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B6A3F"/>
    <w:multiLevelType w:val="hybridMultilevel"/>
    <w:tmpl w:val="4224C766"/>
    <w:lvl w:ilvl="0" w:tplc="06820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B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3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63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C7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C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2F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41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7C9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84F"/>
    <w:multiLevelType w:val="hybridMultilevel"/>
    <w:tmpl w:val="CBD662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52D4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43B15"/>
    <w:multiLevelType w:val="hybridMultilevel"/>
    <w:tmpl w:val="9A2E3D4E"/>
    <w:lvl w:ilvl="0" w:tplc="52D04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4A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AC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4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D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8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8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1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A4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8001D"/>
    <w:multiLevelType w:val="hybridMultilevel"/>
    <w:tmpl w:val="11FC59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45524"/>
    <w:multiLevelType w:val="hybridMultilevel"/>
    <w:tmpl w:val="0040FA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70C57"/>
    <w:multiLevelType w:val="hybridMultilevel"/>
    <w:tmpl w:val="8168FE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C016A"/>
    <w:multiLevelType w:val="hybridMultilevel"/>
    <w:tmpl w:val="00F621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46D5"/>
    <w:multiLevelType w:val="hybridMultilevel"/>
    <w:tmpl w:val="4B16F69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6C7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C36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0E2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16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9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BB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C1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7834D1"/>
    <w:multiLevelType w:val="hybridMultilevel"/>
    <w:tmpl w:val="0D909D22"/>
    <w:lvl w:ilvl="0" w:tplc="8B3847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EE85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FC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22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A2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6CD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C3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658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CF4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77B5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E6448"/>
    <w:multiLevelType w:val="hybridMultilevel"/>
    <w:tmpl w:val="B2F4CE22"/>
    <w:lvl w:ilvl="0" w:tplc="9C7A9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2A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D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AE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E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2B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E5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6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BAB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748E4"/>
    <w:multiLevelType w:val="hybridMultilevel"/>
    <w:tmpl w:val="4704BFBA"/>
    <w:lvl w:ilvl="0" w:tplc="C5E0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7A6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0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9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ED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08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A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A8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F5C14"/>
    <w:multiLevelType w:val="hybridMultilevel"/>
    <w:tmpl w:val="51A472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D564F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90573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148F4"/>
    <w:multiLevelType w:val="hybridMultilevel"/>
    <w:tmpl w:val="F70074AE"/>
    <w:lvl w:ilvl="0" w:tplc="C644D3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8C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F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66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CBF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8F1C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E81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2F8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875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7C6DD6"/>
    <w:multiLevelType w:val="hybridMultilevel"/>
    <w:tmpl w:val="7668FEB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256DD"/>
    <w:multiLevelType w:val="hybridMultilevel"/>
    <w:tmpl w:val="5262E2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E2F30"/>
    <w:multiLevelType w:val="hybridMultilevel"/>
    <w:tmpl w:val="0A409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D6A10"/>
    <w:multiLevelType w:val="hybridMultilevel"/>
    <w:tmpl w:val="61DE211E"/>
    <w:lvl w:ilvl="0" w:tplc="E0500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06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EB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ED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C9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4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1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CB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87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192C4D"/>
    <w:multiLevelType w:val="hybridMultilevel"/>
    <w:tmpl w:val="6BA64C2C"/>
    <w:lvl w:ilvl="0" w:tplc="8F5C52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526E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12B4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0268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622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C54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B4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28E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8F5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376B4"/>
    <w:multiLevelType w:val="hybridMultilevel"/>
    <w:tmpl w:val="FB56D1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56164"/>
    <w:multiLevelType w:val="hybridMultilevel"/>
    <w:tmpl w:val="2718278C"/>
    <w:lvl w:ilvl="0" w:tplc="96908E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2D41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CCE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038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22C1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41A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453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0C1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2D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535DCB"/>
    <w:multiLevelType w:val="hybridMultilevel"/>
    <w:tmpl w:val="D83855CC"/>
    <w:lvl w:ilvl="0" w:tplc="D5FCA1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69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6C7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C36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0E2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16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9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EBB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C1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35"/>
  </w:num>
  <w:num w:numId="8">
    <w:abstractNumId w:val="27"/>
  </w:num>
  <w:num w:numId="9">
    <w:abstractNumId w:val="0"/>
  </w:num>
  <w:num w:numId="10">
    <w:abstractNumId w:val="23"/>
  </w:num>
  <w:num w:numId="11">
    <w:abstractNumId w:val="4"/>
  </w:num>
  <w:num w:numId="12">
    <w:abstractNumId w:val="2"/>
  </w:num>
  <w:num w:numId="13">
    <w:abstractNumId w:val="15"/>
  </w:num>
  <w:num w:numId="14">
    <w:abstractNumId w:val="25"/>
  </w:num>
  <w:num w:numId="15">
    <w:abstractNumId w:val="10"/>
  </w:num>
  <w:num w:numId="16">
    <w:abstractNumId w:val="26"/>
  </w:num>
  <w:num w:numId="17">
    <w:abstractNumId w:val="34"/>
  </w:num>
  <w:num w:numId="18">
    <w:abstractNumId w:val="30"/>
  </w:num>
  <w:num w:numId="19">
    <w:abstractNumId w:val="5"/>
  </w:num>
  <w:num w:numId="20">
    <w:abstractNumId w:val="3"/>
  </w:num>
  <w:num w:numId="21">
    <w:abstractNumId w:val="9"/>
  </w:num>
  <w:num w:numId="22">
    <w:abstractNumId w:val="6"/>
  </w:num>
  <w:num w:numId="23">
    <w:abstractNumId w:val="33"/>
  </w:num>
  <w:num w:numId="24">
    <w:abstractNumId w:val="1"/>
  </w:num>
  <w:num w:numId="25">
    <w:abstractNumId w:val="16"/>
  </w:num>
  <w:num w:numId="26">
    <w:abstractNumId w:val="13"/>
  </w:num>
  <w:num w:numId="27">
    <w:abstractNumId w:val="22"/>
  </w:num>
  <w:num w:numId="28">
    <w:abstractNumId w:val="18"/>
  </w:num>
  <w:num w:numId="29">
    <w:abstractNumId w:val="37"/>
  </w:num>
  <w:num w:numId="30">
    <w:abstractNumId w:val="21"/>
  </w:num>
  <w:num w:numId="31">
    <w:abstractNumId w:val="8"/>
  </w:num>
  <w:num w:numId="32">
    <w:abstractNumId w:val="24"/>
  </w:num>
  <w:num w:numId="33">
    <w:abstractNumId w:val="31"/>
  </w:num>
  <w:num w:numId="34">
    <w:abstractNumId w:val="36"/>
  </w:num>
  <w:num w:numId="35">
    <w:abstractNumId w:val="32"/>
  </w:num>
  <w:num w:numId="36">
    <w:abstractNumId w:val="29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9"/>
    <w:rsid w:val="000073F2"/>
    <w:rsid w:val="00014846"/>
    <w:rsid w:val="000170FD"/>
    <w:rsid w:val="0002478B"/>
    <w:rsid w:val="00025755"/>
    <w:rsid w:val="00032C37"/>
    <w:rsid w:val="000350F2"/>
    <w:rsid w:val="000365F7"/>
    <w:rsid w:val="0003668D"/>
    <w:rsid w:val="00043E28"/>
    <w:rsid w:val="0004437E"/>
    <w:rsid w:val="000446F0"/>
    <w:rsid w:val="0004646D"/>
    <w:rsid w:val="000507FC"/>
    <w:rsid w:val="00063E6A"/>
    <w:rsid w:val="0006622F"/>
    <w:rsid w:val="00066B5B"/>
    <w:rsid w:val="000678A5"/>
    <w:rsid w:val="00076236"/>
    <w:rsid w:val="0008151F"/>
    <w:rsid w:val="000819C8"/>
    <w:rsid w:val="000830EE"/>
    <w:rsid w:val="0008518A"/>
    <w:rsid w:val="00092535"/>
    <w:rsid w:val="000A14AA"/>
    <w:rsid w:val="000A2017"/>
    <w:rsid w:val="000B094D"/>
    <w:rsid w:val="000B1AEC"/>
    <w:rsid w:val="000B483B"/>
    <w:rsid w:val="000B71D0"/>
    <w:rsid w:val="000B723C"/>
    <w:rsid w:val="000C48FE"/>
    <w:rsid w:val="000D0098"/>
    <w:rsid w:val="000D0A79"/>
    <w:rsid w:val="000D5B22"/>
    <w:rsid w:val="000D6AA1"/>
    <w:rsid w:val="000D6E47"/>
    <w:rsid w:val="000E21BB"/>
    <w:rsid w:val="000E77AE"/>
    <w:rsid w:val="00101C09"/>
    <w:rsid w:val="00102C50"/>
    <w:rsid w:val="001054BF"/>
    <w:rsid w:val="00116D54"/>
    <w:rsid w:val="00122634"/>
    <w:rsid w:val="00122C3D"/>
    <w:rsid w:val="0012412B"/>
    <w:rsid w:val="00125D78"/>
    <w:rsid w:val="00131CCB"/>
    <w:rsid w:val="001359CF"/>
    <w:rsid w:val="00142096"/>
    <w:rsid w:val="001426C0"/>
    <w:rsid w:val="00146293"/>
    <w:rsid w:val="00147E11"/>
    <w:rsid w:val="00160B8F"/>
    <w:rsid w:val="00165A3D"/>
    <w:rsid w:val="0017260A"/>
    <w:rsid w:val="00173658"/>
    <w:rsid w:val="00174F82"/>
    <w:rsid w:val="00176A49"/>
    <w:rsid w:val="001833DD"/>
    <w:rsid w:val="001848A6"/>
    <w:rsid w:val="00192C41"/>
    <w:rsid w:val="00197BCE"/>
    <w:rsid w:val="001A346E"/>
    <w:rsid w:val="001A46F4"/>
    <w:rsid w:val="001B55AA"/>
    <w:rsid w:val="001D1E9A"/>
    <w:rsid w:val="001D3808"/>
    <w:rsid w:val="001D4FF4"/>
    <w:rsid w:val="001E15F5"/>
    <w:rsid w:val="001F1F52"/>
    <w:rsid w:val="001F344F"/>
    <w:rsid w:val="00200BA5"/>
    <w:rsid w:val="00201079"/>
    <w:rsid w:val="00201826"/>
    <w:rsid w:val="00203EED"/>
    <w:rsid w:val="00204F4C"/>
    <w:rsid w:val="00204FB5"/>
    <w:rsid w:val="00205DE8"/>
    <w:rsid w:val="00212093"/>
    <w:rsid w:val="00215947"/>
    <w:rsid w:val="002237BE"/>
    <w:rsid w:val="0023275A"/>
    <w:rsid w:val="00232836"/>
    <w:rsid w:val="00242048"/>
    <w:rsid w:val="0024316E"/>
    <w:rsid w:val="00243A79"/>
    <w:rsid w:val="002452E4"/>
    <w:rsid w:val="002460A0"/>
    <w:rsid w:val="00251CEB"/>
    <w:rsid w:val="00252E34"/>
    <w:rsid w:val="002550EE"/>
    <w:rsid w:val="002571F9"/>
    <w:rsid w:val="00263E87"/>
    <w:rsid w:val="002731E3"/>
    <w:rsid w:val="002768C2"/>
    <w:rsid w:val="00282989"/>
    <w:rsid w:val="00291D7E"/>
    <w:rsid w:val="002921CF"/>
    <w:rsid w:val="00292A8D"/>
    <w:rsid w:val="00293D58"/>
    <w:rsid w:val="00295642"/>
    <w:rsid w:val="002A1622"/>
    <w:rsid w:val="002A63E5"/>
    <w:rsid w:val="002B0CF9"/>
    <w:rsid w:val="002C12C1"/>
    <w:rsid w:val="002C2041"/>
    <w:rsid w:val="002C7C0F"/>
    <w:rsid w:val="002D0221"/>
    <w:rsid w:val="002D1755"/>
    <w:rsid w:val="002D29EA"/>
    <w:rsid w:val="002D38AC"/>
    <w:rsid w:val="002D3F7A"/>
    <w:rsid w:val="002D50FC"/>
    <w:rsid w:val="002E0F1C"/>
    <w:rsid w:val="002E6F97"/>
    <w:rsid w:val="002E76CD"/>
    <w:rsid w:val="002F1D08"/>
    <w:rsid w:val="002F32A8"/>
    <w:rsid w:val="002F357D"/>
    <w:rsid w:val="002F7DCF"/>
    <w:rsid w:val="00311981"/>
    <w:rsid w:val="00313E89"/>
    <w:rsid w:val="0032322F"/>
    <w:rsid w:val="00327BF4"/>
    <w:rsid w:val="003309F3"/>
    <w:rsid w:val="00334C53"/>
    <w:rsid w:val="00335E82"/>
    <w:rsid w:val="003372BB"/>
    <w:rsid w:val="00342DE9"/>
    <w:rsid w:val="003534ED"/>
    <w:rsid w:val="00355CB2"/>
    <w:rsid w:val="00357F45"/>
    <w:rsid w:val="003600F8"/>
    <w:rsid w:val="003604DC"/>
    <w:rsid w:val="003661D8"/>
    <w:rsid w:val="00373AA0"/>
    <w:rsid w:val="00382EFE"/>
    <w:rsid w:val="003874F8"/>
    <w:rsid w:val="003928EA"/>
    <w:rsid w:val="00393FB7"/>
    <w:rsid w:val="003967A7"/>
    <w:rsid w:val="003968C2"/>
    <w:rsid w:val="003A0711"/>
    <w:rsid w:val="003A603D"/>
    <w:rsid w:val="003B0039"/>
    <w:rsid w:val="003B18EB"/>
    <w:rsid w:val="003B46A5"/>
    <w:rsid w:val="003C2F28"/>
    <w:rsid w:val="003C764C"/>
    <w:rsid w:val="003E0B28"/>
    <w:rsid w:val="003E195F"/>
    <w:rsid w:val="003E26D8"/>
    <w:rsid w:val="003E38FB"/>
    <w:rsid w:val="003E4179"/>
    <w:rsid w:val="003E7DD1"/>
    <w:rsid w:val="00403A12"/>
    <w:rsid w:val="00411096"/>
    <w:rsid w:val="004148C5"/>
    <w:rsid w:val="004161BA"/>
    <w:rsid w:val="004204E1"/>
    <w:rsid w:val="004310B2"/>
    <w:rsid w:val="00431D7B"/>
    <w:rsid w:val="0043503E"/>
    <w:rsid w:val="00447E0B"/>
    <w:rsid w:val="004500FC"/>
    <w:rsid w:val="0045205C"/>
    <w:rsid w:val="004536D1"/>
    <w:rsid w:val="00455F94"/>
    <w:rsid w:val="00462E79"/>
    <w:rsid w:val="00466345"/>
    <w:rsid w:val="00473536"/>
    <w:rsid w:val="0048264E"/>
    <w:rsid w:val="00483600"/>
    <w:rsid w:val="00487121"/>
    <w:rsid w:val="00497A5C"/>
    <w:rsid w:val="004A23A4"/>
    <w:rsid w:val="004A2DC0"/>
    <w:rsid w:val="004B0A0C"/>
    <w:rsid w:val="004B179E"/>
    <w:rsid w:val="004B63D7"/>
    <w:rsid w:val="004C1E56"/>
    <w:rsid w:val="004C690C"/>
    <w:rsid w:val="004C7180"/>
    <w:rsid w:val="004D0A24"/>
    <w:rsid w:val="004D0BFA"/>
    <w:rsid w:val="004D1F6D"/>
    <w:rsid w:val="004D2B4B"/>
    <w:rsid w:val="004D5419"/>
    <w:rsid w:val="004E08FE"/>
    <w:rsid w:val="004E761C"/>
    <w:rsid w:val="004F7E3B"/>
    <w:rsid w:val="0050096D"/>
    <w:rsid w:val="00504343"/>
    <w:rsid w:val="005132FE"/>
    <w:rsid w:val="0051366E"/>
    <w:rsid w:val="00516445"/>
    <w:rsid w:val="00521816"/>
    <w:rsid w:val="00526F15"/>
    <w:rsid w:val="0054264B"/>
    <w:rsid w:val="00542C40"/>
    <w:rsid w:val="005432A3"/>
    <w:rsid w:val="00545148"/>
    <w:rsid w:val="00547296"/>
    <w:rsid w:val="005519A0"/>
    <w:rsid w:val="00553482"/>
    <w:rsid w:val="00553A20"/>
    <w:rsid w:val="00554003"/>
    <w:rsid w:val="0055422C"/>
    <w:rsid w:val="00554609"/>
    <w:rsid w:val="005567E0"/>
    <w:rsid w:val="00564136"/>
    <w:rsid w:val="0057668D"/>
    <w:rsid w:val="005801DF"/>
    <w:rsid w:val="005817A4"/>
    <w:rsid w:val="005843FC"/>
    <w:rsid w:val="00584E48"/>
    <w:rsid w:val="00586C92"/>
    <w:rsid w:val="00593CB3"/>
    <w:rsid w:val="0059690E"/>
    <w:rsid w:val="005A52A7"/>
    <w:rsid w:val="005A71FD"/>
    <w:rsid w:val="005A7494"/>
    <w:rsid w:val="005B0079"/>
    <w:rsid w:val="005B54F9"/>
    <w:rsid w:val="005B5B2F"/>
    <w:rsid w:val="005C00CD"/>
    <w:rsid w:val="005C0843"/>
    <w:rsid w:val="005C23BE"/>
    <w:rsid w:val="005C3E66"/>
    <w:rsid w:val="005D1733"/>
    <w:rsid w:val="005E1307"/>
    <w:rsid w:val="005E324A"/>
    <w:rsid w:val="005E4E83"/>
    <w:rsid w:val="005F07A6"/>
    <w:rsid w:val="005F0BD5"/>
    <w:rsid w:val="006073D0"/>
    <w:rsid w:val="00616873"/>
    <w:rsid w:val="00620C7D"/>
    <w:rsid w:val="0062402A"/>
    <w:rsid w:val="00634557"/>
    <w:rsid w:val="006352AC"/>
    <w:rsid w:val="006360AB"/>
    <w:rsid w:val="0064424D"/>
    <w:rsid w:val="00650C70"/>
    <w:rsid w:val="00650DD1"/>
    <w:rsid w:val="00652EB7"/>
    <w:rsid w:val="006557A1"/>
    <w:rsid w:val="00665247"/>
    <w:rsid w:val="00667CC5"/>
    <w:rsid w:val="00677B67"/>
    <w:rsid w:val="0068067B"/>
    <w:rsid w:val="00684BB1"/>
    <w:rsid w:val="00695715"/>
    <w:rsid w:val="006A5696"/>
    <w:rsid w:val="006B1866"/>
    <w:rsid w:val="006B3A6F"/>
    <w:rsid w:val="006B60B2"/>
    <w:rsid w:val="006B643B"/>
    <w:rsid w:val="006C495D"/>
    <w:rsid w:val="006C4C3F"/>
    <w:rsid w:val="006C7479"/>
    <w:rsid w:val="006E209D"/>
    <w:rsid w:val="006E2F22"/>
    <w:rsid w:val="006E4063"/>
    <w:rsid w:val="006E5AC6"/>
    <w:rsid w:val="006E5F64"/>
    <w:rsid w:val="006E6F05"/>
    <w:rsid w:val="006F0950"/>
    <w:rsid w:val="006F384A"/>
    <w:rsid w:val="006F3F51"/>
    <w:rsid w:val="006F4A4F"/>
    <w:rsid w:val="006F6612"/>
    <w:rsid w:val="006F7169"/>
    <w:rsid w:val="007006BF"/>
    <w:rsid w:val="007025E8"/>
    <w:rsid w:val="00706285"/>
    <w:rsid w:val="00712FF7"/>
    <w:rsid w:val="00713050"/>
    <w:rsid w:val="0072089A"/>
    <w:rsid w:val="00720B20"/>
    <w:rsid w:val="00721B38"/>
    <w:rsid w:val="00724E57"/>
    <w:rsid w:val="0072553F"/>
    <w:rsid w:val="00734593"/>
    <w:rsid w:val="00745012"/>
    <w:rsid w:val="0075126C"/>
    <w:rsid w:val="00752E5F"/>
    <w:rsid w:val="00756DB2"/>
    <w:rsid w:val="007612AC"/>
    <w:rsid w:val="00764AC2"/>
    <w:rsid w:val="0076578C"/>
    <w:rsid w:val="00765998"/>
    <w:rsid w:val="007821FA"/>
    <w:rsid w:val="00790C7A"/>
    <w:rsid w:val="00795C17"/>
    <w:rsid w:val="007973C7"/>
    <w:rsid w:val="007A1FA0"/>
    <w:rsid w:val="007A60F6"/>
    <w:rsid w:val="007A6E9B"/>
    <w:rsid w:val="007A7A70"/>
    <w:rsid w:val="007B450D"/>
    <w:rsid w:val="007B4B35"/>
    <w:rsid w:val="007B4FD9"/>
    <w:rsid w:val="007B63C1"/>
    <w:rsid w:val="007B687D"/>
    <w:rsid w:val="007B6A1A"/>
    <w:rsid w:val="007B6EF2"/>
    <w:rsid w:val="007C1192"/>
    <w:rsid w:val="007C2863"/>
    <w:rsid w:val="007C683D"/>
    <w:rsid w:val="007D1922"/>
    <w:rsid w:val="007D5B73"/>
    <w:rsid w:val="007D7155"/>
    <w:rsid w:val="007D79AC"/>
    <w:rsid w:val="007E2BF0"/>
    <w:rsid w:val="007E2BFF"/>
    <w:rsid w:val="007E2FE8"/>
    <w:rsid w:val="007E3287"/>
    <w:rsid w:val="007F1855"/>
    <w:rsid w:val="007F55A7"/>
    <w:rsid w:val="00802533"/>
    <w:rsid w:val="008063A8"/>
    <w:rsid w:val="008112FA"/>
    <w:rsid w:val="00812224"/>
    <w:rsid w:val="0081390F"/>
    <w:rsid w:val="00813E0B"/>
    <w:rsid w:val="008209B6"/>
    <w:rsid w:val="00823224"/>
    <w:rsid w:val="008320C3"/>
    <w:rsid w:val="008339C2"/>
    <w:rsid w:val="00836D10"/>
    <w:rsid w:val="00844485"/>
    <w:rsid w:val="00847EA7"/>
    <w:rsid w:val="00855728"/>
    <w:rsid w:val="008560F1"/>
    <w:rsid w:val="00866493"/>
    <w:rsid w:val="00866B37"/>
    <w:rsid w:val="00870A2C"/>
    <w:rsid w:val="0087264B"/>
    <w:rsid w:val="008738E7"/>
    <w:rsid w:val="0087494A"/>
    <w:rsid w:val="008750E8"/>
    <w:rsid w:val="00875E14"/>
    <w:rsid w:val="00890F33"/>
    <w:rsid w:val="0089726A"/>
    <w:rsid w:val="008A6195"/>
    <w:rsid w:val="008A6208"/>
    <w:rsid w:val="008B0026"/>
    <w:rsid w:val="008B196C"/>
    <w:rsid w:val="008C3485"/>
    <w:rsid w:val="008C6C16"/>
    <w:rsid w:val="008C7768"/>
    <w:rsid w:val="008D65F9"/>
    <w:rsid w:val="008E3349"/>
    <w:rsid w:val="008E5BC0"/>
    <w:rsid w:val="008E5CD2"/>
    <w:rsid w:val="008F1035"/>
    <w:rsid w:val="008F190B"/>
    <w:rsid w:val="008F4D18"/>
    <w:rsid w:val="0090215E"/>
    <w:rsid w:val="0091052E"/>
    <w:rsid w:val="0092327C"/>
    <w:rsid w:val="00923EC0"/>
    <w:rsid w:val="009251F3"/>
    <w:rsid w:val="00930F16"/>
    <w:rsid w:val="00933B2D"/>
    <w:rsid w:val="00937C07"/>
    <w:rsid w:val="00943E16"/>
    <w:rsid w:val="00944E14"/>
    <w:rsid w:val="00945F30"/>
    <w:rsid w:val="00957A5B"/>
    <w:rsid w:val="00961855"/>
    <w:rsid w:val="00962332"/>
    <w:rsid w:val="00962CBB"/>
    <w:rsid w:val="00963B1E"/>
    <w:rsid w:val="00964AB9"/>
    <w:rsid w:val="00971FB3"/>
    <w:rsid w:val="009726E5"/>
    <w:rsid w:val="009731A3"/>
    <w:rsid w:val="009738F5"/>
    <w:rsid w:val="00973B48"/>
    <w:rsid w:val="00974B59"/>
    <w:rsid w:val="00975102"/>
    <w:rsid w:val="00975702"/>
    <w:rsid w:val="00985047"/>
    <w:rsid w:val="00985DE9"/>
    <w:rsid w:val="009879A5"/>
    <w:rsid w:val="00993B44"/>
    <w:rsid w:val="009A1009"/>
    <w:rsid w:val="009A2982"/>
    <w:rsid w:val="009A45AC"/>
    <w:rsid w:val="009B12BE"/>
    <w:rsid w:val="009B2634"/>
    <w:rsid w:val="009B6832"/>
    <w:rsid w:val="009B7B5C"/>
    <w:rsid w:val="009C06AA"/>
    <w:rsid w:val="009C17DB"/>
    <w:rsid w:val="009C1E87"/>
    <w:rsid w:val="009C521E"/>
    <w:rsid w:val="009C7AA8"/>
    <w:rsid w:val="009D65CD"/>
    <w:rsid w:val="009D7848"/>
    <w:rsid w:val="009E5F47"/>
    <w:rsid w:val="009F19D5"/>
    <w:rsid w:val="009F3C59"/>
    <w:rsid w:val="009F3FC2"/>
    <w:rsid w:val="009F50CD"/>
    <w:rsid w:val="00A004BB"/>
    <w:rsid w:val="00A00DF4"/>
    <w:rsid w:val="00A019A8"/>
    <w:rsid w:val="00A11E1D"/>
    <w:rsid w:val="00A14BB1"/>
    <w:rsid w:val="00A1599F"/>
    <w:rsid w:val="00A23DDC"/>
    <w:rsid w:val="00A24430"/>
    <w:rsid w:val="00A24AA0"/>
    <w:rsid w:val="00A272B5"/>
    <w:rsid w:val="00A27312"/>
    <w:rsid w:val="00A33D29"/>
    <w:rsid w:val="00A3460C"/>
    <w:rsid w:val="00A400B6"/>
    <w:rsid w:val="00A41067"/>
    <w:rsid w:val="00A4315F"/>
    <w:rsid w:val="00A436BE"/>
    <w:rsid w:val="00A53FD5"/>
    <w:rsid w:val="00A70C38"/>
    <w:rsid w:val="00A72041"/>
    <w:rsid w:val="00A72DF2"/>
    <w:rsid w:val="00A80073"/>
    <w:rsid w:val="00A819DB"/>
    <w:rsid w:val="00A868A6"/>
    <w:rsid w:val="00A92171"/>
    <w:rsid w:val="00AA1635"/>
    <w:rsid w:val="00AA444D"/>
    <w:rsid w:val="00AB05ED"/>
    <w:rsid w:val="00AB24A8"/>
    <w:rsid w:val="00AD42DF"/>
    <w:rsid w:val="00AD4E47"/>
    <w:rsid w:val="00AE04CC"/>
    <w:rsid w:val="00AE235E"/>
    <w:rsid w:val="00AF1458"/>
    <w:rsid w:val="00AF2E6A"/>
    <w:rsid w:val="00AF6549"/>
    <w:rsid w:val="00AF7019"/>
    <w:rsid w:val="00AF7FD6"/>
    <w:rsid w:val="00B0223B"/>
    <w:rsid w:val="00B0670E"/>
    <w:rsid w:val="00B11FAF"/>
    <w:rsid w:val="00B131C6"/>
    <w:rsid w:val="00B135A1"/>
    <w:rsid w:val="00B15F8F"/>
    <w:rsid w:val="00B237C5"/>
    <w:rsid w:val="00B32490"/>
    <w:rsid w:val="00B411E4"/>
    <w:rsid w:val="00B42B8F"/>
    <w:rsid w:val="00B440A3"/>
    <w:rsid w:val="00B46CE1"/>
    <w:rsid w:val="00B53948"/>
    <w:rsid w:val="00B57708"/>
    <w:rsid w:val="00B63049"/>
    <w:rsid w:val="00B6716E"/>
    <w:rsid w:val="00B711DF"/>
    <w:rsid w:val="00B72A9E"/>
    <w:rsid w:val="00B73AA4"/>
    <w:rsid w:val="00B75514"/>
    <w:rsid w:val="00B8030C"/>
    <w:rsid w:val="00B86C8C"/>
    <w:rsid w:val="00B87D0C"/>
    <w:rsid w:val="00B92218"/>
    <w:rsid w:val="00B95292"/>
    <w:rsid w:val="00BA1FCA"/>
    <w:rsid w:val="00BA2043"/>
    <w:rsid w:val="00BA68C7"/>
    <w:rsid w:val="00BA6F0D"/>
    <w:rsid w:val="00BB2939"/>
    <w:rsid w:val="00BB40A8"/>
    <w:rsid w:val="00BB627A"/>
    <w:rsid w:val="00BC0DDC"/>
    <w:rsid w:val="00BC225B"/>
    <w:rsid w:val="00BC3B5C"/>
    <w:rsid w:val="00BC50BC"/>
    <w:rsid w:val="00BD2A60"/>
    <w:rsid w:val="00BD42F9"/>
    <w:rsid w:val="00BE32A8"/>
    <w:rsid w:val="00BE41F3"/>
    <w:rsid w:val="00BE5404"/>
    <w:rsid w:val="00BE57E9"/>
    <w:rsid w:val="00BE60F2"/>
    <w:rsid w:val="00BF4221"/>
    <w:rsid w:val="00BF571A"/>
    <w:rsid w:val="00BF69AD"/>
    <w:rsid w:val="00C04865"/>
    <w:rsid w:val="00C104F9"/>
    <w:rsid w:val="00C10D04"/>
    <w:rsid w:val="00C1154B"/>
    <w:rsid w:val="00C116FF"/>
    <w:rsid w:val="00C128FA"/>
    <w:rsid w:val="00C2291F"/>
    <w:rsid w:val="00C253C1"/>
    <w:rsid w:val="00C2753E"/>
    <w:rsid w:val="00C2790B"/>
    <w:rsid w:val="00C27B5A"/>
    <w:rsid w:val="00C27D92"/>
    <w:rsid w:val="00C27E72"/>
    <w:rsid w:val="00C351C3"/>
    <w:rsid w:val="00C45F4F"/>
    <w:rsid w:val="00C55781"/>
    <w:rsid w:val="00C60277"/>
    <w:rsid w:val="00C66806"/>
    <w:rsid w:val="00C71899"/>
    <w:rsid w:val="00C744CE"/>
    <w:rsid w:val="00C75CD0"/>
    <w:rsid w:val="00C8603C"/>
    <w:rsid w:val="00C87058"/>
    <w:rsid w:val="00C916C8"/>
    <w:rsid w:val="00C929D8"/>
    <w:rsid w:val="00C92C8D"/>
    <w:rsid w:val="00C97048"/>
    <w:rsid w:val="00CA2336"/>
    <w:rsid w:val="00CA3633"/>
    <w:rsid w:val="00CA3BCA"/>
    <w:rsid w:val="00CB51CC"/>
    <w:rsid w:val="00CB7893"/>
    <w:rsid w:val="00CC27FC"/>
    <w:rsid w:val="00CC3BAC"/>
    <w:rsid w:val="00CC3E03"/>
    <w:rsid w:val="00CC700E"/>
    <w:rsid w:val="00CC7AEB"/>
    <w:rsid w:val="00CD1634"/>
    <w:rsid w:val="00CD21CE"/>
    <w:rsid w:val="00CD5360"/>
    <w:rsid w:val="00CD5F21"/>
    <w:rsid w:val="00CE0414"/>
    <w:rsid w:val="00CE304E"/>
    <w:rsid w:val="00CF53A0"/>
    <w:rsid w:val="00CF630D"/>
    <w:rsid w:val="00D024C6"/>
    <w:rsid w:val="00D0299F"/>
    <w:rsid w:val="00D07168"/>
    <w:rsid w:val="00D12404"/>
    <w:rsid w:val="00D20B23"/>
    <w:rsid w:val="00D22728"/>
    <w:rsid w:val="00D26D34"/>
    <w:rsid w:val="00D30E04"/>
    <w:rsid w:val="00D341F2"/>
    <w:rsid w:val="00D3621C"/>
    <w:rsid w:val="00D37189"/>
    <w:rsid w:val="00D379B1"/>
    <w:rsid w:val="00D442E9"/>
    <w:rsid w:val="00D47E45"/>
    <w:rsid w:val="00D50101"/>
    <w:rsid w:val="00D509F6"/>
    <w:rsid w:val="00D53FE0"/>
    <w:rsid w:val="00D561B5"/>
    <w:rsid w:val="00D610F4"/>
    <w:rsid w:val="00D620A3"/>
    <w:rsid w:val="00D649C8"/>
    <w:rsid w:val="00D83F78"/>
    <w:rsid w:val="00D85610"/>
    <w:rsid w:val="00D92DD1"/>
    <w:rsid w:val="00D9351C"/>
    <w:rsid w:val="00D94BA6"/>
    <w:rsid w:val="00DA0ABE"/>
    <w:rsid w:val="00DA6654"/>
    <w:rsid w:val="00DB3A06"/>
    <w:rsid w:val="00DB45D6"/>
    <w:rsid w:val="00DC260B"/>
    <w:rsid w:val="00DC346B"/>
    <w:rsid w:val="00DC3B62"/>
    <w:rsid w:val="00DC4787"/>
    <w:rsid w:val="00DC6CAA"/>
    <w:rsid w:val="00DD6A36"/>
    <w:rsid w:val="00DE0F43"/>
    <w:rsid w:val="00DE1AD1"/>
    <w:rsid w:val="00DE1C8F"/>
    <w:rsid w:val="00DE2712"/>
    <w:rsid w:val="00DE32BB"/>
    <w:rsid w:val="00DF1D8A"/>
    <w:rsid w:val="00DF30EB"/>
    <w:rsid w:val="00DF4F4E"/>
    <w:rsid w:val="00E15F40"/>
    <w:rsid w:val="00E230E4"/>
    <w:rsid w:val="00E238A7"/>
    <w:rsid w:val="00E2414B"/>
    <w:rsid w:val="00E24CA9"/>
    <w:rsid w:val="00E26922"/>
    <w:rsid w:val="00E26998"/>
    <w:rsid w:val="00E34058"/>
    <w:rsid w:val="00E3528B"/>
    <w:rsid w:val="00E4504A"/>
    <w:rsid w:val="00E51CA3"/>
    <w:rsid w:val="00E5221D"/>
    <w:rsid w:val="00E578C6"/>
    <w:rsid w:val="00E62CCA"/>
    <w:rsid w:val="00E649C0"/>
    <w:rsid w:val="00E64A54"/>
    <w:rsid w:val="00E67FCC"/>
    <w:rsid w:val="00E712A9"/>
    <w:rsid w:val="00E72689"/>
    <w:rsid w:val="00E8149D"/>
    <w:rsid w:val="00E86AE0"/>
    <w:rsid w:val="00E951C6"/>
    <w:rsid w:val="00EA4D66"/>
    <w:rsid w:val="00EA533D"/>
    <w:rsid w:val="00EA6174"/>
    <w:rsid w:val="00EB323D"/>
    <w:rsid w:val="00EB4D9F"/>
    <w:rsid w:val="00EB57BD"/>
    <w:rsid w:val="00EB77FF"/>
    <w:rsid w:val="00EC51C3"/>
    <w:rsid w:val="00ED1DC8"/>
    <w:rsid w:val="00ED483B"/>
    <w:rsid w:val="00ED4C78"/>
    <w:rsid w:val="00ED584F"/>
    <w:rsid w:val="00EE263C"/>
    <w:rsid w:val="00EF4612"/>
    <w:rsid w:val="00EF4937"/>
    <w:rsid w:val="00EF6205"/>
    <w:rsid w:val="00EF7547"/>
    <w:rsid w:val="00EF7601"/>
    <w:rsid w:val="00F01774"/>
    <w:rsid w:val="00F0186F"/>
    <w:rsid w:val="00F035F4"/>
    <w:rsid w:val="00F074DB"/>
    <w:rsid w:val="00F16D7E"/>
    <w:rsid w:val="00F310EA"/>
    <w:rsid w:val="00F3212F"/>
    <w:rsid w:val="00F3352F"/>
    <w:rsid w:val="00F335BA"/>
    <w:rsid w:val="00F3670B"/>
    <w:rsid w:val="00F36D9A"/>
    <w:rsid w:val="00F3736E"/>
    <w:rsid w:val="00F43983"/>
    <w:rsid w:val="00F4618D"/>
    <w:rsid w:val="00F565D5"/>
    <w:rsid w:val="00F56C5F"/>
    <w:rsid w:val="00F579EA"/>
    <w:rsid w:val="00F65397"/>
    <w:rsid w:val="00F70727"/>
    <w:rsid w:val="00F76D23"/>
    <w:rsid w:val="00F77747"/>
    <w:rsid w:val="00F918F4"/>
    <w:rsid w:val="00FA15EB"/>
    <w:rsid w:val="00FA25DE"/>
    <w:rsid w:val="00FA6A42"/>
    <w:rsid w:val="00FB02E4"/>
    <w:rsid w:val="00FC0696"/>
    <w:rsid w:val="00FD118B"/>
    <w:rsid w:val="00FD164F"/>
    <w:rsid w:val="00FD5F88"/>
    <w:rsid w:val="00FD6354"/>
    <w:rsid w:val="00FE57F6"/>
    <w:rsid w:val="00FE6A88"/>
    <w:rsid w:val="00FF1D72"/>
    <w:rsid w:val="00FF3107"/>
    <w:rsid w:val="00FF5A46"/>
    <w:rsid w:val="00FF5EA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F8"/>
  </w:style>
  <w:style w:type="paragraph" w:styleId="Footer">
    <w:name w:val="footer"/>
    <w:basedOn w:val="Normal"/>
    <w:link w:val="FooterChar"/>
    <w:uiPriority w:val="99"/>
    <w:unhideWhenUsed/>
    <w:rsid w:val="0036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F8"/>
  </w:style>
  <w:style w:type="paragraph" w:styleId="Footer">
    <w:name w:val="footer"/>
    <w:basedOn w:val="Normal"/>
    <w:link w:val="FooterChar"/>
    <w:uiPriority w:val="99"/>
    <w:unhideWhenUsed/>
    <w:rsid w:val="0036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8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5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6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0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7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6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8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2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6CFA-CEA1-4E76-A883-554B253F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55</cp:revision>
  <dcterms:created xsi:type="dcterms:W3CDTF">2017-02-23T07:24:00Z</dcterms:created>
  <dcterms:modified xsi:type="dcterms:W3CDTF">2017-02-23T08:44:00Z</dcterms:modified>
</cp:coreProperties>
</file>